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13399" w14:textId="51D7CCE7" w:rsidR="00A74FE2" w:rsidRPr="00CD0D2D" w:rsidRDefault="0061394B">
      <w:pPr>
        <w:widowControl w:val="0"/>
        <w:pBdr>
          <w:top w:val="nil"/>
          <w:left w:val="nil"/>
          <w:bottom w:val="nil"/>
          <w:right w:val="nil"/>
          <w:between w:val="nil"/>
        </w:pBdr>
        <w:spacing w:line="240" w:lineRule="auto"/>
        <w:ind w:left="0" w:hanging="2"/>
        <w:jc w:val="right"/>
        <w:rPr>
          <w:rFonts w:ascii="Cambria" w:eastAsia="Cambria" w:hAnsi="Cambria" w:cs="Cambria"/>
          <w:color w:val="000000"/>
          <w:sz w:val="20"/>
          <w:szCs w:val="20"/>
        </w:rPr>
      </w:pPr>
      <w:r w:rsidRPr="00CD0D2D">
        <w:rPr>
          <w:rFonts w:ascii="Cambria" w:eastAsia="Cambria" w:hAnsi="Cambria" w:cs="Cambria"/>
          <w:color w:val="000000"/>
          <w:sz w:val="20"/>
          <w:szCs w:val="20"/>
        </w:rPr>
        <w:t xml:space="preserve">Gdańsk, dnia </w:t>
      </w:r>
      <w:r w:rsidR="007E546D" w:rsidRPr="00CD0D2D">
        <w:rPr>
          <w:rFonts w:ascii="Cambria" w:eastAsia="Cambria" w:hAnsi="Cambria" w:cs="Cambria"/>
          <w:color w:val="000000"/>
          <w:sz w:val="20"/>
          <w:szCs w:val="20"/>
        </w:rPr>
        <w:t>23.02</w:t>
      </w:r>
      <w:r w:rsidRPr="00CD0D2D">
        <w:rPr>
          <w:rFonts w:ascii="Cambria" w:eastAsia="Cambria" w:hAnsi="Cambria" w:cs="Cambria"/>
          <w:color w:val="000000"/>
          <w:sz w:val="20"/>
          <w:szCs w:val="20"/>
        </w:rPr>
        <w:t>.2021</w:t>
      </w:r>
    </w:p>
    <w:p w14:paraId="5C057981" w14:textId="77777777" w:rsidR="00A74FE2" w:rsidRPr="00CD0D2D" w:rsidRDefault="00A74FE2">
      <w:pPr>
        <w:widowControl w:val="0"/>
        <w:pBdr>
          <w:top w:val="nil"/>
          <w:left w:val="nil"/>
          <w:bottom w:val="nil"/>
          <w:right w:val="nil"/>
          <w:between w:val="nil"/>
        </w:pBdr>
        <w:spacing w:line="240" w:lineRule="auto"/>
        <w:ind w:left="0" w:hanging="2"/>
        <w:rPr>
          <w:rFonts w:ascii="Cambria" w:eastAsia="Cambria" w:hAnsi="Cambria" w:cs="Cambria"/>
          <w:color w:val="000000"/>
          <w:sz w:val="20"/>
          <w:szCs w:val="20"/>
        </w:rPr>
      </w:pPr>
    </w:p>
    <w:p w14:paraId="59132CB1" w14:textId="44F6348A" w:rsidR="00A74FE2" w:rsidRPr="00FC3708" w:rsidRDefault="00E45E5C">
      <w:pPr>
        <w:widowControl w:val="0"/>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sidRPr="00CD0D2D">
        <w:rPr>
          <w:rFonts w:ascii="Cambria" w:eastAsia="Cambria" w:hAnsi="Cambria" w:cs="Cambria"/>
          <w:b/>
          <w:color w:val="000000"/>
          <w:sz w:val="20"/>
          <w:szCs w:val="20"/>
        </w:rPr>
        <w:t xml:space="preserve">Zapytanie ofertowe nr </w:t>
      </w:r>
      <w:r w:rsidR="00CD0D2D" w:rsidRPr="00CD0D2D">
        <w:rPr>
          <w:rFonts w:ascii="Cambria" w:eastAsia="Cambria" w:hAnsi="Cambria" w:cs="Cambria"/>
          <w:b/>
          <w:color w:val="000000"/>
          <w:sz w:val="20"/>
          <w:szCs w:val="20"/>
        </w:rPr>
        <w:t>3</w:t>
      </w:r>
      <w:r w:rsidR="0061394B" w:rsidRPr="00CD0D2D">
        <w:rPr>
          <w:rFonts w:ascii="Cambria" w:eastAsia="Cambria" w:hAnsi="Cambria" w:cs="Cambria"/>
          <w:b/>
          <w:color w:val="000000"/>
          <w:sz w:val="20"/>
          <w:szCs w:val="20"/>
        </w:rPr>
        <w:t>/POWER/2021</w:t>
      </w:r>
    </w:p>
    <w:p w14:paraId="4FA6728B" w14:textId="77777777" w:rsidR="00A74FE2" w:rsidRPr="00FC3708" w:rsidRDefault="00A74FE2">
      <w:pPr>
        <w:widowControl w:val="0"/>
        <w:pBdr>
          <w:top w:val="nil"/>
          <w:left w:val="nil"/>
          <w:bottom w:val="nil"/>
          <w:right w:val="nil"/>
          <w:between w:val="nil"/>
        </w:pBdr>
        <w:spacing w:line="240" w:lineRule="auto"/>
        <w:ind w:left="0" w:hanging="2"/>
        <w:jc w:val="center"/>
        <w:rPr>
          <w:rFonts w:ascii="Cambria" w:eastAsia="Cambria" w:hAnsi="Cambria" w:cs="Cambria"/>
          <w:color w:val="000000"/>
          <w:sz w:val="20"/>
          <w:szCs w:val="20"/>
        </w:rPr>
      </w:pPr>
    </w:p>
    <w:p w14:paraId="3F851C15" w14:textId="77777777" w:rsidR="00A74FE2" w:rsidRPr="00FC3708"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p w14:paraId="70932672" w14:textId="77777777" w:rsidR="00A74FE2" w:rsidRPr="00FC3708"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u w:val="single"/>
        </w:rPr>
      </w:pPr>
      <w:r w:rsidRPr="00FC3708">
        <w:rPr>
          <w:rFonts w:ascii="Cambria" w:eastAsia="Cambria" w:hAnsi="Cambria" w:cs="Cambria"/>
          <w:b/>
          <w:color w:val="000000"/>
          <w:sz w:val="20"/>
          <w:szCs w:val="20"/>
          <w:u w:val="single"/>
        </w:rPr>
        <w:t>Zamawiający:</w:t>
      </w:r>
    </w:p>
    <w:p w14:paraId="5836D4EE" w14:textId="77777777" w:rsidR="00A74FE2" w:rsidRPr="00FC3708"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b/>
          <w:color w:val="000000"/>
          <w:sz w:val="20"/>
          <w:szCs w:val="20"/>
        </w:rPr>
        <w:t>Stowarzyszenie Morena</w:t>
      </w:r>
    </w:p>
    <w:p w14:paraId="4A938F7E" w14:textId="77777777" w:rsidR="00A74FE2" w:rsidRPr="00FC3708"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b/>
          <w:color w:val="000000"/>
          <w:sz w:val="20"/>
          <w:szCs w:val="20"/>
        </w:rPr>
        <w:t>ul. Jaśkowa Dolina 7, 80–252 Gdańsk</w:t>
      </w:r>
    </w:p>
    <w:p w14:paraId="19F4B73B" w14:textId="77777777" w:rsidR="00A74FE2" w:rsidRPr="00FC3708"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lang w:val="en-GB"/>
        </w:rPr>
      </w:pPr>
      <w:r w:rsidRPr="00FC3708">
        <w:rPr>
          <w:rFonts w:ascii="Cambria" w:eastAsia="Cambria" w:hAnsi="Cambria" w:cs="Cambria"/>
          <w:b/>
          <w:color w:val="000000"/>
          <w:sz w:val="20"/>
          <w:szCs w:val="20"/>
          <w:lang w:val="en-GB"/>
        </w:rPr>
        <w:t>NIP: 957-08-46-431 REGON: 192668269</w:t>
      </w:r>
    </w:p>
    <w:p w14:paraId="3DA02092" w14:textId="77777777" w:rsidR="00A74FE2" w:rsidRPr="00FC3708" w:rsidRDefault="00D85A54" w:rsidP="00D33543">
      <w:pPr>
        <w:pBdr>
          <w:top w:val="nil"/>
          <w:left w:val="nil"/>
          <w:bottom w:val="nil"/>
          <w:right w:val="nil"/>
          <w:between w:val="nil"/>
        </w:pBdr>
        <w:spacing w:line="240" w:lineRule="auto"/>
        <w:ind w:left="0" w:hanging="2"/>
        <w:rPr>
          <w:rFonts w:ascii="Cambria" w:eastAsia="Cambria" w:hAnsi="Cambria" w:cs="Cambria"/>
          <w:color w:val="000000"/>
          <w:sz w:val="20"/>
          <w:szCs w:val="20"/>
        </w:rPr>
      </w:pPr>
      <w:r w:rsidRPr="00FC3708">
        <w:rPr>
          <w:rFonts w:ascii="Cambria" w:eastAsia="Cambria" w:hAnsi="Cambria" w:cs="Cambria"/>
          <w:b/>
          <w:color w:val="000000"/>
          <w:sz w:val="20"/>
          <w:szCs w:val="20"/>
        </w:rPr>
        <w:t>strona internetowa:</w:t>
      </w:r>
      <w:r w:rsidRPr="00FC3708">
        <w:rPr>
          <w:rFonts w:ascii="Cambria" w:eastAsia="Cambria" w:hAnsi="Cambria" w:cs="Cambria"/>
          <w:color w:val="000000"/>
          <w:sz w:val="20"/>
          <w:szCs w:val="20"/>
        </w:rPr>
        <w:t xml:space="preserve"> morena.org.pl</w:t>
      </w:r>
      <w:r w:rsidRPr="00FC3708">
        <w:rPr>
          <w:rFonts w:ascii="Cambria" w:eastAsia="Cambria" w:hAnsi="Cambria" w:cs="Cambria"/>
          <w:color w:val="000000"/>
          <w:sz w:val="20"/>
          <w:szCs w:val="20"/>
        </w:rPr>
        <w:br/>
        <w:t>zwane dalej Zamawiającym.</w:t>
      </w:r>
    </w:p>
    <w:p w14:paraId="430E53FC" w14:textId="77777777" w:rsidR="00D33543" w:rsidRPr="00FC3708" w:rsidRDefault="00D33543" w:rsidP="00D33543">
      <w:pPr>
        <w:pBdr>
          <w:top w:val="nil"/>
          <w:left w:val="nil"/>
          <w:bottom w:val="nil"/>
          <w:right w:val="nil"/>
          <w:between w:val="nil"/>
        </w:pBdr>
        <w:spacing w:line="240" w:lineRule="auto"/>
        <w:ind w:left="0" w:hanging="2"/>
        <w:rPr>
          <w:rFonts w:ascii="Cambria" w:eastAsia="Cambria" w:hAnsi="Cambria" w:cs="Cambria"/>
          <w:color w:val="000000"/>
          <w:sz w:val="20"/>
          <w:szCs w:val="20"/>
        </w:rPr>
      </w:pPr>
    </w:p>
    <w:p w14:paraId="17B8C750" w14:textId="1C6800AC" w:rsidR="00A74FE2" w:rsidRPr="00FC3708"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Zapraszamy do składania ofert w ramach postępowania konkursowego </w:t>
      </w:r>
      <w:r w:rsidRPr="00326D74">
        <w:rPr>
          <w:rFonts w:ascii="Cambria" w:eastAsia="Cambria" w:hAnsi="Cambria" w:cs="Cambria"/>
          <w:color w:val="000000"/>
          <w:sz w:val="20"/>
          <w:szCs w:val="20"/>
        </w:rPr>
        <w:t xml:space="preserve">na: </w:t>
      </w:r>
      <w:r w:rsidRPr="00326D74">
        <w:rPr>
          <w:rFonts w:ascii="Cambria" w:eastAsia="Cambria" w:hAnsi="Cambria" w:cs="Cambria"/>
          <w:b/>
          <w:color w:val="000000"/>
          <w:sz w:val="20"/>
          <w:szCs w:val="20"/>
        </w:rPr>
        <w:t xml:space="preserve">usługę </w:t>
      </w:r>
      <w:r w:rsidR="00326D74" w:rsidRPr="00326D74">
        <w:rPr>
          <w:rFonts w:ascii="Cambria" w:eastAsia="Cambria" w:hAnsi="Cambria" w:cs="Cambria"/>
          <w:b/>
          <w:color w:val="000000"/>
          <w:sz w:val="20"/>
          <w:szCs w:val="20"/>
        </w:rPr>
        <w:t>transportową</w:t>
      </w:r>
      <w:r w:rsidR="00BE0217" w:rsidRPr="00FC3708">
        <w:rPr>
          <w:rFonts w:ascii="Cambria" w:eastAsia="Cambria" w:hAnsi="Cambria" w:cs="Cambria"/>
          <w:b/>
          <w:color w:val="000000"/>
          <w:sz w:val="20"/>
          <w:szCs w:val="20"/>
        </w:rPr>
        <w:t xml:space="preserve"> </w:t>
      </w:r>
      <w:r w:rsidR="00CF31AA">
        <w:rPr>
          <w:rFonts w:ascii="Cambria" w:eastAsia="Cambria" w:hAnsi="Cambria" w:cs="Cambria"/>
          <w:b/>
          <w:color w:val="000000"/>
          <w:sz w:val="20"/>
          <w:szCs w:val="20"/>
        </w:rPr>
        <w:br/>
      </w:r>
      <w:r w:rsidR="00077BB2" w:rsidRPr="00CF31AA">
        <w:rPr>
          <w:rFonts w:ascii="Cambria" w:eastAsia="Cambria" w:hAnsi="Cambria" w:cs="Cambria"/>
          <w:color w:val="000000"/>
          <w:sz w:val="20"/>
          <w:szCs w:val="20"/>
        </w:rPr>
        <w:t xml:space="preserve">w </w:t>
      </w:r>
      <w:r w:rsidRPr="00CF31AA">
        <w:rPr>
          <w:rFonts w:ascii="Cambria" w:eastAsia="Cambria" w:hAnsi="Cambria" w:cs="Cambria"/>
          <w:color w:val="000000"/>
          <w:sz w:val="20"/>
          <w:szCs w:val="20"/>
        </w:rPr>
        <w:t>ramach</w:t>
      </w:r>
      <w:r w:rsidRPr="00FC3708">
        <w:rPr>
          <w:rFonts w:ascii="Cambria" w:eastAsia="Cambria" w:hAnsi="Cambria" w:cs="Cambria"/>
          <w:color w:val="000000"/>
          <w:sz w:val="20"/>
          <w:szCs w:val="20"/>
        </w:rPr>
        <w:t xml:space="preserve">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14:paraId="26C2F698" w14:textId="77777777" w:rsidR="00A74FE2" w:rsidRPr="00FC3708" w:rsidRDefault="00A74FE2">
      <w:pPr>
        <w:pBdr>
          <w:top w:val="nil"/>
          <w:left w:val="nil"/>
          <w:bottom w:val="nil"/>
          <w:right w:val="nil"/>
          <w:between w:val="nil"/>
        </w:pBdr>
        <w:shd w:val="clear" w:color="auto" w:fill="FFFFFF"/>
        <w:spacing w:line="240" w:lineRule="auto"/>
        <w:ind w:left="0" w:right="-429" w:hanging="2"/>
        <w:jc w:val="both"/>
        <w:rPr>
          <w:rFonts w:ascii="Cambria" w:eastAsia="Cambria" w:hAnsi="Cambria" w:cs="Cambria"/>
          <w:color w:val="000000"/>
          <w:sz w:val="20"/>
          <w:szCs w:val="20"/>
        </w:rPr>
      </w:pPr>
    </w:p>
    <w:tbl>
      <w:tblPr>
        <w:tblStyle w:val="a"/>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A74FE2" w:rsidRPr="00FC3708" w14:paraId="286FA172" w14:textId="77777777">
        <w:trPr>
          <w:jc w:val="center"/>
        </w:trPr>
        <w:tc>
          <w:tcPr>
            <w:tcW w:w="10065" w:type="dxa"/>
            <w:shd w:val="clear" w:color="auto" w:fill="E0E0E0"/>
          </w:tcPr>
          <w:p w14:paraId="207AF758" w14:textId="77777777" w:rsidR="00A74FE2" w:rsidRPr="00FC3708"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b/>
                <w:color w:val="000000"/>
                <w:sz w:val="20"/>
                <w:szCs w:val="20"/>
              </w:rPr>
              <w:t>I. Przedmiot zamówienia</w:t>
            </w:r>
          </w:p>
        </w:tc>
      </w:tr>
      <w:tr w:rsidR="00A74FE2" w:rsidRPr="00FC3708" w14:paraId="2980AA03" w14:textId="77777777">
        <w:trPr>
          <w:jc w:val="center"/>
        </w:trPr>
        <w:tc>
          <w:tcPr>
            <w:tcW w:w="10065" w:type="dxa"/>
          </w:tcPr>
          <w:p w14:paraId="5D9147E9" w14:textId="0BDE7B4D" w:rsidR="00A74FE2" w:rsidRPr="00FC3708" w:rsidRDefault="00D85A54" w:rsidP="00326D7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Przedmiotem zamówienia jest</w:t>
            </w:r>
            <w:r w:rsidR="00326D74">
              <w:rPr>
                <w:rFonts w:ascii="Cambria" w:eastAsia="Cambria" w:hAnsi="Cambria" w:cs="Cambria"/>
                <w:color w:val="000000"/>
                <w:sz w:val="20"/>
                <w:szCs w:val="20"/>
              </w:rPr>
              <w:t xml:space="preserve"> usługa transportową przewozu osób.</w:t>
            </w:r>
          </w:p>
        </w:tc>
      </w:tr>
    </w:tbl>
    <w:p w14:paraId="4806EBF0" w14:textId="77777777" w:rsidR="00A74FE2" w:rsidRPr="00FC3708"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0"/>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A74FE2" w:rsidRPr="00FC3708" w14:paraId="3883D0CD" w14:textId="77777777">
        <w:trPr>
          <w:jc w:val="center"/>
        </w:trPr>
        <w:tc>
          <w:tcPr>
            <w:tcW w:w="10065" w:type="dxa"/>
            <w:shd w:val="clear" w:color="auto" w:fill="E0E0E0"/>
          </w:tcPr>
          <w:p w14:paraId="4C962E87" w14:textId="77777777" w:rsidR="00A74FE2" w:rsidRPr="00FC3708"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b/>
                <w:color w:val="000000"/>
                <w:sz w:val="20"/>
                <w:szCs w:val="20"/>
              </w:rPr>
              <w:t>II. Tryb postępowania</w:t>
            </w:r>
          </w:p>
        </w:tc>
      </w:tr>
      <w:tr w:rsidR="00A74FE2" w:rsidRPr="00FC3708" w14:paraId="3C138209" w14:textId="77777777">
        <w:trPr>
          <w:jc w:val="center"/>
        </w:trPr>
        <w:tc>
          <w:tcPr>
            <w:tcW w:w="10065" w:type="dxa"/>
          </w:tcPr>
          <w:p w14:paraId="33EE278F" w14:textId="14E452B6" w:rsidR="00A74FE2" w:rsidRPr="00FC3708"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Zamawiający nie jest zobligowany do stosowania ustawy </w:t>
            </w:r>
            <w:r w:rsidR="00B303AB">
              <w:rPr>
                <w:rFonts w:ascii="Cambria" w:eastAsia="Cambria" w:hAnsi="Cambria" w:cs="Cambria"/>
                <w:color w:val="000000"/>
                <w:sz w:val="20"/>
                <w:szCs w:val="20"/>
              </w:rPr>
              <w:t>o Prawie</w:t>
            </w:r>
            <w:r w:rsidRPr="00FC3708">
              <w:rPr>
                <w:rFonts w:ascii="Cambria" w:eastAsia="Cambria" w:hAnsi="Cambria" w:cs="Cambria"/>
                <w:color w:val="000000"/>
                <w:sz w:val="20"/>
                <w:szCs w:val="20"/>
              </w:rPr>
              <w:t xml:space="preserve"> zamówień publicznych.</w:t>
            </w:r>
          </w:p>
          <w:p w14:paraId="52705FAE" w14:textId="77777777" w:rsidR="00A74FE2" w:rsidRPr="00FC3708"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Niniejsze postępowanie prowadzone jest zgodnie z zasadą konkurencyjności na podstawie Wytycznych w zakresie kwalifikowalności wydatków w ramach Europejskiego Funduszu Rozwoju Regionalnego, Europejskiego Funduszu Społecznego oraz Funduszu Spójności na lata 2014-2020</w:t>
            </w:r>
          </w:p>
        </w:tc>
      </w:tr>
    </w:tbl>
    <w:p w14:paraId="5370555B" w14:textId="77777777" w:rsidR="00A74FE2" w:rsidRPr="00FC3708"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1"/>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5"/>
      </w:tblGrid>
      <w:tr w:rsidR="00A74FE2" w:rsidRPr="00FC3708" w14:paraId="405AC485" w14:textId="77777777">
        <w:trPr>
          <w:jc w:val="center"/>
        </w:trPr>
        <w:tc>
          <w:tcPr>
            <w:tcW w:w="10065" w:type="dxa"/>
            <w:shd w:val="clear" w:color="auto" w:fill="E0E0E0"/>
          </w:tcPr>
          <w:p w14:paraId="178765D8" w14:textId="77777777" w:rsidR="00A74FE2" w:rsidRPr="00FC3708"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b/>
                <w:color w:val="000000"/>
                <w:sz w:val="20"/>
                <w:szCs w:val="20"/>
              </w:rPr>
              <w:t>III. Termin realizacji zamówienia</w:t>
            </w:r>
          </w:p>
        </w:tc>
      </w:tr>
      <w:tr w:rsidR="00A74FE2" w:rsidRPr="00FC3708" w14:paraId="1758F697" w14:textId="77777777">
        <w:trPr>
          <w:jc w:val="center"/>
        </w:trPr>
        <w:tc>
          <w:tcPr>
            <w:tcW w:w="10065" w:type="dxa"/>
          </w:tcPr>
          <w:p w14:paraId="7531ECDE" w14:textId="33F29681" w:rsidR="00A74FE2" w:rsidRPr="00FC3708"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Zamówienie będzie realizowane w okresie od podpisania </w:t>
            </w:r>
            <w:r w:rsidRPr="00326D74">
              <w:rPr>
                <w:rFonts w:ascii="Cambria" w:eastAsia="Cambria" w:hAnsi="Cambria" w:cs="Cambria"/>
                <w:color w:val="000000"/>
                <w:sz w:val="20"/>
                <w:szCs w:val="20"/>
              </w:rPr>
              <w:t xml:space="preserve">umowy do </w:t>
            </w:r>
            <w:r w:rsidR="00326D74" w:rsidRPr="00326D74">
              <w:rPr>
                <w:rFonts w:ascii="Cambria" w:eastAsia="Cambria" w:hAnsi="Cambria" w:cs="Cambria"/>
                <w:color w:val="000000"/>
                <w:sz w:val="20"/>
                <w:szCs w:val="20"/>
              </w:rPr>
              <w:t>31.01.2022</w:t>
            </w:r>
          </w:p>
        </w:tc>
      </w:tr>
    </w:tbl>
    <w:p w14:paraId="4AF8AEBC" w14:textId="77777777" w:rsidR="00A74FE2" w:rsidRPr="00FC3708"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2"/>
        <w:tblW w:w="99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94"/>
      </w:tblGrid>
      <w:tr w:rsidR="00A74FE2" w:rsidRPr="00FC3708" w14:paraId="57F877DC" w14:textId="77777777">
        <w:trPr>
          <w:jc w:val="center"/>
        </w:trPr>
        <w:tc>
          <w:tcPr>
            <w:tcW w:w="9994" w:type="dxa"/>
            <w:shd w:val="clear" w:color="auto" w:fill="E0E0E0"/>
          </w:tcPr>
          <w:p w14:paraId="41543EC2" w14:textId="77777777" w:rsidR="00A74FE2" w:rsidRPr="007C71D7"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7C71D7">
              <w:rPr>
                <w:rFonts w:ascii="Cambria" w:eastAsia="Cambria" w:hAnsi="Cambria" w:cs="Cambria"/>
                <w:b/>
                <w:color w:val="000000"/>
                <w:sz w:val="20"/>
                <w:szCs w:val="20"/>
              </w:rPr>
              <w:t>IV. Opis przedmiotu zamówienia – skrócony*</w:t>
            </w:r>
          </w:p>
        </w:tc>
      </w:tr>
      <w:tr w:rsidR="00A74FE2" w:rsidRPr="00FC3708" w14:paraId="0B404535" w14:textId="77777777">
        <w:trPr>
          <w:trHeight w:val="1692"/>
          <w:jc w:val="center"/>
        </w:trPr>
        <w:tc>
          <w:tcPr>
            <w:tcW w:w="9994" w:type="dxa"/>
          </w:tcPr>
          <w:p w14:paraId="7164709D" w14:textId="4A41D133" w:rsidR="00326D74" w:rsidRPr="007C71D7" w:rsidRDefault="00326D74" w:rsidP="00640F74">
            <w:pPr>
              <w:numPr>
                <w:ilvl w:val="0"/>
                <w:numId w:val="7"/>
              </w:numPr>
              <w:shd w:val="clear" w:color="auto" w:fill="FFFFFF"/>
              <w:spacing w:line="240" w:lineRule="auto"/>
              <w:ind w:leftChars="0" w:right="176" w:firstLineChars="0"/>
              <w:contextualSpacing/>
              <w:jc w:val="both"/>
              <w:textDirection w:val="lrTb"/>
              <w:textAlignment w:val="auto"/>
              <w:outlineLvl w:val="9"/>
              <w:rPr>
                <w:rFonts w:ascii="Cambria" w:hAnsi="Cambria" w:cs="Calibri"/>
                <w:sz w:val="20"/>
                <w:szCs w:val="20"/>
                <w:lang w:eastAsia="ar-SA"/>
              </w:rPr>
            </w:pPr>
            <w:r w:rsidRPr="007C71D7">
              <w:rPr>
                <w:rFonts w:ascii="Cambria" w:hAnsi="Cambria" w:cs="Calibri"/>
                <w:sz w:val="20"/>
                <w:szCs w:val="20"/>
                <w:lang w:eastAsia="ar-SA"/>
              </w:rPr>
              <w:t xml:space="preserve">W ramach zamówienie przewiduje się wykonanie </w:t>
            </w:r>
            <w:r w:rsidR="000C4D8D" w:rsidRPr="007C71D7">
              <w:rPr>
                <w:rFonts w:ascii="Cambria" w:hAnsi="Cambria" w:cs="Calibri"/>
                <w:sz w:val="20"/>
                <w:szCs w:val="20"/>
                <w:lang w:eastAsia="ar-SA"/>
              </w:rPr>
              <w:t>15</w:t>
            </w:r>
            <w:r w:rsidRPr="007C71D7">
              <w:rPr>
                <w:rFonts w:ascii="Cambria" w:hAnsi="Cambria" w:cs="Calibri"/>
                <w:sz w:val="20"/>
                <w:szCs w:val="20"/>
                <w:lang w:eastAsia="ar-SA"/>
              </w:rPr>
              <w:t xml:space="preserve"> 000 kilometrów, przewozu osób. </w:t>
            </w:r>
          </w:p>
          <w:p w14:paraId="35412ABA" w14:textId="15878739" w:rsidR="00326D74" w:rsidRPr="007C71D7" w:rsidRDefault="00326D74" w:rsidP="00640F74">
            <w:pPr>
              <w:numPr>
                <w:ilvl w:val="0"/>
                <w:numId w:val="7"/>
              </w:numPr>
              <w:shd w:val="clear" w:color="auto" w:fill="FFFFFF"/>
              <w:spacing w:line="240" w:lineRule="auto"/>
              <w:ind w:leftChars="0" w:right="176" w:firstLineChars="0"/>
              <w:contextualSpacing/>
              <w:jc w:val="both"/>
              <w:textDirection w:val="lrTb"/>
              <w:textAlignment w:val="auto"/>
              <w:outlineLvl w:val="9"/>
              <w:rPr>
                <w:rFonts w:ascii="Cambria" w:eastAsia="Calibri" w:hAnsi="Cambria" w:cs="Calibri"/>
                <w:bCs/>
                <w:sz w:val="20"/>
                <w:szCs w:val="20"/>
                <w:lang w:eastAsia="en-US"/>
              </w:rPr>
            </w:pPr>
            <w:r w:rsidRPr="007C71D7">
              <w:rPr>
                <w:rFonts w:ascii="Cambria" w:eastAsia="Calibri" w:hAnsi="Cambria" w:cs="Calibri"/>
                <w:bCs/>
                <w:sz w:val="20"/>
                <w:szCs w:val="20"/>
                <w:lang w:eastAsia="en-US"/>
              </w:rPr>
              <w:t>Zamówienie może być realizowane od poniedziałku do niedzieli w godzinach 6.00 – 23.00</w:t>
            </w:r>
            <w:r w:rsidR="008D1A20" w:rsidRPr="007C71D7">
              <w:rPr>
                <w:rFonts w:ascii="Cambria" w:eastAsia="Calibri" w:hAnsi="Cambria" w:cs="Calibri"/>
                <w:bCs/>
                <w:sz w:val="20"/>
                <w:szCs w:val="20"/>
                <w:lang w:eastAsia="en-US"/>
              </w:rPr>
              <w:t xml:space="preserve"> na terenie całego kraju.</w:t>
            </w:r>
          </w:p>
          <w:p w14:paraId="5E0E2C3E" w14:textId="466898DF" w:rsidR="00AA5E12" w:rsidRPr="007C71D7" w:rsidRDefault="008D1A20" w:rsidP="00640F74">
            <w:pPr>
              <w:numPr>
                <w:ilvl w:val="0"/>
                <w:numId w:val="7"/>
              </w:numPr>
              <w:shd w:val="clear" w:color="auto" w:fill="FFFFFF"/>
              <w:spacing w:line="240" w:lineRule="auto"/>
              <w:ind w:leftChars="0" w:right="176" w:firstLineChars="0"/>
              <w:contextualSpacing/>
              <w:jc w:val="both"/>
              <w:textDirection w:val="lrTb"/>
              <w:textAlignment w:val="auto"/>
              <w:outlineLvl w:val="9"/>
              <w:rPr>
                <w:rFonts w:ascii="Cambria" w:eastAsia="Calibri" w:hAnsi="Cambria" w:cs="Calibri"/>
                <w:bCs/>
                <w:sz w:val="20"/>
                <w:szCs w:val="20"/>
                <w:lang w:eastAsia="en-US"/>
              </w:rPr>
            </w:pPr>
            <w:r w:rsidRPr="007C71D7">
              <w:rPr>
                <w:rFonts w:ascii="Cambria" w:hAnsi="Cambria" w:cs="Calibri"/>
                <w:sz w:val="20"/>
                <w:szCs w:val="20"/>
                <w:lang w:eastAsia="ar-SA"/>
              </w:rPr>
              <w:t>Przejazdy rozpoczynają się w Trójmieście, a miejscem docelo</w:t>
            </w:r>
            <w:r w:rsidR="00822EFB" w:rsidRPr="007C71D7">
              <w:rPr>
                <w:rFonts w:ascii="Cambria" w:hAnsi="Cambria" w:cs="Calibri"/>
                <w:sz w:val="20"/>
                <w:szCs w:val="20"/>
                <w:lang w:eastAsia="ar-SA"/>
              </w:rPr>
              <w:t>wym będzie Szklarska Poręba</w:t>
            </w:r>
            <w:r w:rsidR="007C71D7" w:rsidRPr="007C71D7">
              <w:rPr>
                <w:rFonts w:ascii="Cambria" w:hAnsi="Cambria" w:cs="Calibri"/>
                <w:sz w:val="20"/>
                <w:szCs w:val="20"/>
                <w:lang w:eastAsia="ar-SA"/>
              </w:rPr>
              <w:t>/Karpacz</w:t>
            </w:r>
            <w:r w:rsidR="00822EFB" w:rsidRPr="007C71D7">
              <w:rPr>
                <w:rFonts w:ascii="Cambria" w:hAnsi="Cambria" w:cs="Calibri"/>
                <w:sz w:val="20"/>
                <w:szCs w:val="20"/>
                <w:lang w:eastAsia="ar-SA"/>
              </w:rPr>
              <w:t>, jednakże</w:t>
            </w:r>
            <w:r w:rsidRPr="007C71D7">
              <w:rPr>
                <w:rFonts w:ascii="Cambria" w:hAnsi="Cambria" w:cs="Calibri"/>
                <w:sz w:val="20"/>
                <w:szCs w:val="20"/>
                <w:lang w:eastAsia="ar-SA"/>
              </w:rPr>
              <w:t xml:space="preserve"> trasa pomiędzy nimi uzależniona jest od </w:t>
            </w:r>
            <w:r w:rsidR="00D10367" w:rsidRPr="007C71D7">
              <w:rPr>
                <w:rFonts w:ascii="Cambria" w:hAnsi="Cambria" w:cs="Calibri"/>
                <w:sz w:val="20"/>
                <w:szCs w:val="20"/>
                <w:lang w:eastAsia="ar-SA"/>
              </w:rPr>
              <w:t>miejscowości odbioru uczestników</w:t>
            </w:r>
            <w:r w:rsidR="00AA5E12" w:rsidRPr="007C71D7">
              <w:rPr>
                <w:rFonts w:ascii="Cambria" w:hAnsi="Cambria" w:cs="Calibri"/>
                <w:sz w:val="20"/>
                <w:szCs w:val="20"/>
                <w:lang w:eastAsia="ar-SA"/>
              </w:rPr>
              <w:t>. W przypadku podróży powrotnej miejscem rozpoczęcia będzie Szklarska Poręba</w:t>
            </w:r>
            <w:r w:rsidR="007C71D7" w:rsidRPr="007C71D7">
              <w:rPr>
                <w:rFonts w:ascii="Cambria" w:hAnsi="Cambria" w:cs="Calibri"/>
                <w:sz w:val="20"/>
                <w:szCs w:val="20"/>
                <w:lang w:eastAsia="ar-SA"/>
              </w:rPr>
              <w:t>/Karpacz</w:t>
            </w:r>
            <w:r w:rsidR="00AA5E12" w:rsidRPr="007C71D7">
              <w:rPr>
                <w:rFonts w:ascii="Cambria" w:hAnsi="Cambria" w:cs="Calibri"/>
                <w:sz w:val="20"/>
                <w:szCs w:val="20"/>
                <w:lang w:eastAsia="ar-SA"/>
              </w:rPr>
              <w:t>, a docelowym – Trójmiasto.</w:t>
            </w:r>
          </w:p>
          <w:p w14:paraId="61EF0B50" w14:textId="35884AFF" w:rsidR="00AA5E12" w:rsidRPr="007C71D7" w:rsidRDefault="00AA5E12" w:rsidP="00640F74">
            <w:pPr>
              <w:numPr>
                <w:ilvl w:val="0"/>
                <w:numId w:val="7"/>
              </w:numPr>
              <w:shd w:val="clear" w:color="auto" w:fill="FFFFFF"/>
              <w:spacing w:line="240" w:lineRule="auto"/>
              <w:ind w:leftChars="0" w:right="176" w:firstLineChars="0"/>
              <w:contextualSpacing/>
              <w:jc w:val="both"/>
              <w:textDirection w:val="lrTb"/>
              <w:textAlignment w:val="auto"/>
              <w:outlineLvl w:val="9"/>
              <w:rPr>
                <w:rFonts w:ascii="Cambria" w:eastAsia="Calibri" w:hAnsi="Cambria" w:cs="Calibri"/>
                <w:bCs/>
                <w:sz w:val="20"/>
                <w:szCs w:val="20"/>
                <w:lang w:eastAsia="en-US"/>
              </w:rPr>
            </w:pPr>
            <w:r w:rsidRPr="007C71D7">
              <w:rPr>
                <w:rFonts w:ascii="Cambria" w:hAnsi="Cambria" w:cs="Calibri"/>
                <w:sz w:val="20"/>
                <w:szCs w:val="20"/>
                <w:lang w:eastAsia="ar-SA"/>
              </w:rPr>
              <w:t xml:space="preserve">Zleceniodawca </w:t>
            </w:r>
            <w:r w:rsidR="007C71D7">
              <w:rPr>
                <w:rFonts w:ascii="Cambria" w:hAnsi="Cambria" w:cs="Calibri"/>
                <w:sz w:val="20"/>
                <w:szCs w:val="20"/>
                <w:lang w:eastAsia="ar-SA"/>
              </w:rPr>
              <w:t>na min. 5</w:t>
            </w:r>
            <w:r w:rsidR="00D10367" w:rsidRPr="007C71D7">
              <w:rPr>
                <w:rFonts w:ascii="Cambria" w:hAnsi="Cambria" w:cs="Calibri"/>
                <w:sz w:val="20"/>
                <w:szCs w:val="20"/>
                <w:lang w:eastAsia="ar-SA"/>
              </w:rPr>
              <w:t xml:space="preserve"> dni przed dniem rozpoczęcia przewozu</w:t>
            </w:r>
            <w:r w:rsidRPr="007C71D7">
              <w:rPr>
                <w:rFonts w:ascii="Cambria" w:hAnsi="Cambria" w:cs="Calibri"/>
                <w:sz w:val="20"/>
                <w:szCs w:val="20"/>
                <w:lang w:eastAsia="ar-SA"/>
              </w:rPr>
              <w:t xml:space="preserve"> dostarczy informacje o:</w:t>
            </w:r>
          </w:p>
          <w:p w14:paraId="184D5B0A" w14:textId="76542E85" w:rsidR="00AA5E12" w:rsidRPr="007C71D7" w:rsidRDefault="00AA5E12" w:rsidP="00AA5E12">
            <w:pPr>
              <w:pStyle w:val="Akapitzlist"/>
              <w:numPr>
                <w:ilvl w:val="0"/>
                <w:numId w:val="35"/>
              </w:numPr>
              <w:shd w:val="clear" w:color="auto" w:fill="FFFFFF"/>
              <w:spacing w:line="240" w:lineRule="auto"/>
              <w:ind w:leftChars="0" w:right="176" w:firstLineChars="0"/>
              <w:jc w:val="both"/>
              <w:textDirection w:val="lrTb"/>
              <w:textAlignment w:val="auto"/>
              <w:outlineLvl w:val="9"/>
              <w:rPr>
                <w:rFonts w:ascii="Cambria" w:eastAsia="Calibri" w:hAnsi="Cambria" w:cs="Calibri"/>
                <w:bCs/>
                <w:sz w:val="20"/>
                <w:szCs w:val="20"/>
                <w:lang w:eastAsia="en-US"/>
              </w:rPr>
            </w:pPr>
            <w:r w:rsidRPr="007C71D7">
              <w:rPr>
                <w:rFonts w:ascii="Cambria" w:eastAsia="Calibri" w:hAnsi="Cambria" w:cs="Calibri"/>
                <w:bCs/>
                <w:sz w:val="20"/>
                <w:szCs w:val="20"/>
                <w:lang w:eastAsia="en-US"/>
              </w:rPr>
              <w:t>trasie przejazdu, godzinie i dniu rozpoczęcia przejazdu, liczbie osób,</w:t>
            </w:r>
          </w:p>
          <w:p w14:paraId="4829D8EB" w14:textId="15DF5F1D" w:rsidR="00AA5E12" w:rsidRPr="007C71D7" w:rsidRDefault="00AA5E12" w:rsidP="00AA5E12">
            <w:pPr>
              <w:pStyle w:val="Akapitzlist"/>
              <w:numPr>
                <w:ilvl w:val="0"/>
                <w:numId w:val="35"/>
              </w:numPr>
              <w:shd w:val="clear" w:color="auto" w:fill="FFFFFF"/>
              <w:spacing w:line="240" w:lineRule="auto"/>
              <w:ind w:leftChars="0" w:right="176" w:firstLineChars="0"/>
              <w:jc w:val="both"/>
              <w:textDirection w:val="lrTb"/>
              <w:textAlignment w:val="auto"/>
              <w:outlineLvl w:val="9"/>
              <w:rPr>
                <w:rFonts w:ascii="Cambria" w:eastAsia="Calibri" w:hAnsi="Cambria" w:cs="Calibri"/>
                <w:bCs/>
                <w:sz w:val="20"/>
                <w:szCs w:val="20"/>
                <w:lang w:eastAsia="en-US"/>
              </w:rPr>
            </w:pPr>
            <w:r w:rsidRPr="007C71D7">
              <w:rPr>
                <w:rFonts w:ascii="Cambria" w:eastAsia="Calibri" w:hAnsi="Cambria" w:cs="Calibri"/>
                <w:bCs/>
                <w:sz w:val="20"/>
                <w:szCs w:val="20"/>
                <w:lang w:eastAsia="en-US"/>
              </w:rPr>
              <w:t xml:space="preserve">ewentualnych przejazdów w okolicy miejsca docelowego </w:t>
            </w:r>
            <w:r w:rsidRPr="007C71D7">
              <w:rPr>
                <w:rFonts w:ascii="Cambria" w:hAnsi="Cambria" w:cs="Calibri"/>
                <w:sz w:val="20"/>
                <w:szCs w:val="20"/>
                <w:lang w:eastAsia="ar-SA"/>
              </w:rPr>
              <w:t>(</w:t>
            </w:r>
            <w:r w:rsidRPr="007C71D7">
              <w:rPr>
                <w:rFonts w:ascii="Cambria" w:eastAsia="Calibri" w:hAnsi="Cambria" w:cs="Calibri"/>
                <w:bCs/>
                <w:sz w:val="20"/>
                <w:szCs w:val="20"/>
                <w:lang w:eastAsia="en-US"/>
              </w:rPr>
              <w:t>do 150 km/dziennie),</w:t>
            </w:r>
          </w:p>
          <w:p w14:paraId="16899383" w14:textId="7D54E6F3" w:rsidR="00AA5E12" w:rsidRPr="007C71D7" w:rsidRDefault="00AA5E12" w:rsidP="00AA5E12">
            <w:pPr>
              <w:pStyle w:val="Akapitzlist"/>
              <w:numPr>
                <w:ilvl w:val="0"/>
                <w:numId w:val="35"/>
              </w:numPr>
              <w:shd w:val="clear" w:color="auto" w:fill="FFFFFF"/>
              <w:spacing w:line="240" w:lineRule="auto"/>
              <w:ind w:leftChars="0" w:right="176" w:firstLineChars="0"/>
              <w:jc w:val="both"/>
              <w:textDirection w:val="lrTb"/>
              <w:textAlignment w:val="auto"/>
              <w:outlineLvl w:val="9"/>
              <w:rPr>
                <w:rFonts w:ascii="Cambria" w:eastAsia="Calibri" w:hAnsi="Cambria" w:cs="Calibri"/>
                <w:bCs/>
                <w:sz w:val="20"/>
                <w:szCs w:val="20"/>
                <w:lang w:eastAsia="en-US"/>
              </w:rPr>
            </w:pPr>
            <w:r w:rsidRPr="007C71D7">
              <w:rPr>
                <w:rFonts w:ascii="Cambria" w:eastAsia="Calibri" w:hAnsi="Cambria" w:cs="Calibri"/>
                <w:bCs/>
                <w:sz w:val="20"/>
                <w:szCs w:val="20"/>
                <w:lang w:eastAsia="en-US"/>
              </w:rPr>
              <w:t>długości pobytu grupy w miejscu docelowym.</w:t>
            </w:r>
          </w:p>
          <w:p w14:paraId="4364E107" w14:textId="41A96FAC" w:rsidR="00326D74" w:rsidRPr="007C71D7" w:rsidRDefault="00326D74" w:rsidP="00640F74">
            <w:pPr>
              <w:numPr>
                <w:ilvl w:val="0"/>
                <w:numId w:val="7"/>
              </w:numPr>
              <w:shd w:val="clear" w:color="auto" w:fill="FFFFFF"/>
              <w:spacing w:line="240" w:lineRule="auto"/>
              <w:ind w:leftChars="0" w:right="176" w:firstLineChars="0"/>
              <w:contextualSpacing/>
              <w:jc w:val="both"/>
              <w:textDirection w:val="lrTb"/>
              <w:textAlignment w:val="auto"/>
              <w:outlineLvl w:val="9"/>
              <w:rPr>
                <w:rFonts w:ascii="Cambria" w:eastAsia="Calibri" w:hAnsi="Cambria" w:cs="Calibri"/>
                <w:bCs/>
                <w:sz w:val="20"/>
                <w:szCs w:val="20"/>
                <w:lang w:eastAsia="en-US"/>
              </w:rPr>
            </w:pPr>
            <w:r w:rsidRPr="007C71D7">
              <w:rPr>
                <w:rFonts w:ascii="Cambria" w:hAnsi="Cambria" w:cs="Calibri"/>
                <w:sz w:val="20"/>
                <w:szCs w:val="20"/>
                <w:lang w:eastAsia="ar-SA"/>
              </w:rPr>
              <w:t xml:space="preserve">Przejazd </w:t>
            </w:r>
            <w:r w:rsidR="00AA5E12" w:rsidRPr="007C71D7">
              <w:rPr>
                <w:rFonts w:ascii="Cambria" w:hAnsi="Cambria" w:cs="Calibri"/>
                <w:sz w:val="20"/>
                <w:szCs w:val="20"/>
                <w:lang w:eastAsia="ar-SA"/>
              </w:rPr>
              <w:t xml:space="preserve">osób </w:t>
            </w:r>
            <w:r w:rsidRPr="007C71D7">
              <w:rPr>
                <w:rFonts w:ascii="Cambria" w:hAnsi="Cambria" w:cs="Calibri"/>
                <w:sz w:val="20"/>
                <w:szCs w:val="20"/>
                <w:lang w:eastAsia="ar-SA"/>
              </w:rPr>
              <w:t xml:space="preserve">jest liczony w km </w:t>
            </w:r>
            <w:r w:rsidR="00D10367" w:rsidRPr="007C71D7">
              <w:rPr>
                <w:rFonts w:ascii="Cambria" w:hAnsi="Cambria" w:cs="Calibri"/>
                <w:sz w:val="20"/>
                <w:szCs w:val="20"/>
                <w:lang w:eastAsia="ar-SA"/>
              </w:rPr>
              <w:t xml:space="preserve">tylko </w:t>
            </w:r>
            <w:r w:rsidR="00AA5E12" w:rsidRPr="007C71D7">
              <w:rPr>
                <w:rFonts w:ascii="Cambria" w:hAnsi="Cambria" w:cs="Calibri"/>
                <w:sz w:val="20"/>
                <w:szCs w:val="20"/>
                <w:lang w:eastAsia="ar-SA"/>
              </w:rPr>
              <w:t xml:space="preserve">z uczestnikami. </w:t>
            </w:r>
            <w:r w:rsidRPr="007C71D7">
              <w:rPr>
                <w:rFonts w:ascii="Cambria" w:eastAsia="Calibri" w:hAnsi="Cambria" w:cs="Calibri"/>
                <w:bCs/>
                <w:sz w:val="20"/>
                <w:szCs w:val="20"/>
                <w:lang w:eastAsia="en-US"/>
              </w:rPr>
              <w:t>Przykładowo Gdańsk-</w:t>
            </w:r>
            <w:r w:rsidR="00D10367" w:rsidRPr="007C71D7">
              <w:rPr>
                <w:rFonts w:ascii="Cambria" w:eastAsia="Calibri" w:hAnsi="Cambria" w:cs="Calibri"/>
                <w:bCs/>
                <w:sz w:val="20"/>
                <w:szCs w:val="20"/>
                <w:lang w:eastAsia="en-US"/>
              </w:rPr>
              <w:t>Warszawa-</w:t>
            </w:r>
            <w:r w:rsidR="00AA5E12" w:rsidRPr="007C71D7">
              <w:rPr>
                <w:rFonts w:ascii="Cambria" w:eastAsia="Calibri" w:hAnsi="Cambria" w:cs="Calibri"/>
                <w:bCs/>
                <w:sz w:val="20"/>
                <w:szCs w:val="20"/>
                <w:lang w:eastAsia="en-US"/>
              </w:rPr>
              <w:t>Kraków-</w:t>
            </w:r>
            <w:r w:rsidR="00D10367" w:rsidRPr="007C71D7">
              <w:rPr>
                <w:rFonts w:ascii="Cambria" w:eastAsia="Calibri" w:hAnsi="Cambria" w:cs="Calibri"/>
                <w:bCs/>
                <w:sz w:val="20"/>
                <w:szCs w:val="20"/>
                <w:lang w:eastAsia="en-US"/>
              </w:rPr>
              <w:t xml:space="preserve">Szklarska Poręba </w:t>
            </w:r>
            <w:r w:rsidR="007C71D7" w:rsidRPr="007C71D7">
              <w:rPr>
                <w:rFonts w:ascii="Cambria" w:eastAsia="Calibri" w:hAnsi="Cambria" w:cs="Calibri"/>
                <w:bCs/>
                <w:sz w:val="20"/>
                <w:szCs w:val="20"/>
                <w:lang w:eastAsia="en-US"/>
              </w:rPr>
              <w:t>10</w:t>
            </w:r>
            <w:r w:rsidR="00D10367" w:rsidRPr="007C71D7">
              <w:rPr>
                <w:rFonts w:ascii="Cambria" w:eastAsia="Calibri" w:hAnsi="Cambria" w:cs="Calibri"/>
                <w:bCs/>
                <w:sz w:val="20"/>
                <w:szCs w:val="20"/>
                <w:lang w:eastAsia="en-US"/>
              </w:rPr>
              <w:t>30</w:t>
            </w:r>
            <w:r w:rsidRPr="007C71D7">
              <w:rPr>
                <w:rFonts w:ascii="Cambria" w:eastAsia="Calibri" w:hAnsi="Cambria" w:cs="Calibri"/>
                <w:bCs/>
                <w:sz w:val="20"/>
                <w:szCs w:val="20"/>
                <w:lang w:eastAsia="en-US"/>
              </w:rPr>
              <w:t xml:space="preserve"> </w:t>
            </w:r>
            <w:r w:rsidR="00A93E51" w:rsidRPr="007C71D7">
              <w:rPr>
                <w:rFonts w:ascii="Cambria" w:eastAsia="Calibri" w:hAnsi="Cambria" w:cs="Calibri"/>
                <w:bCs/>
                <w:sz w:val="20"/>
                <w:szCs w:val="20"/>
                <w:lang w:eastAsia="en-US"/>
              </w:rPr>
              <w:t>km</w:t>
            </w:r>
            <w:r w:rsidRPr="007C71D7">
              <w:rPr>
                <w:rFonts w:ascii="Cambria" w:eastAsia="Calibri" w:hAnsi="Cambria" w:cs="Calibri"/>
                <w:bCs/>
                <w:sz w:val="20"/>
                <w:szCs w:val="20"/>
                <w:lang w:eastAsia="en-US"/>
              </w:rPr>
              <w:t>.</w:t>
            </w:r>
          </w:p>
          <w:p w14:paraId="1019A5EF" w14:textId="757FF76E" w:rsidR="00326D74" w:rsidRPr="007C71D7" w:rsidRDefault="00326D74" w:rsidP="00640F74">
            <w:pPr>
              <w:numPr>
                <w:ilvl w:val="0"/>
                <w:numId w:val="7"/>
              </w:numPr>
              <w:spacing w:line="240" w:lineRule="auto"/>
              <w:ind w:leftChars="0" w:firstLineChars="0"/>
              <w:contextualSpacing/>
              <w:textDirection w:val="lrTb"/>
              <w:textAlignment w:val="auto"/>
              <w:outlineLvl w:val="9"/>
              <w:rPr>
                <w:rFonts w:ascii="Cambria" w:eastAsia="Calibri" w:hAnsi="Cambria" w:cs="Calibri"/>
                <w:bCs/>
                <w:sz w:val="20"/>
                <w:szCs w:val="20"/>
                <w:lang w:eastAsia="en-US"/>
              </w:rPr>
            </w:pPr>
            <w:r w:rsidRPr="007C71D7">
              <w:rPr>
                <w:rFonts w:ascii="Cambria" w:eastAsia="Calibri" w:hAnsi="Cambria" w:cs="Calibri"/>
                <w:bCs/>
                <w:sz w:val="20"/>
                <w:szCs w:val="20"/>
                <w:lang w:eastAsia="en-US"/>
              </w:rPr>
              <w:t>Zamaw</w:t>
            </w:r>
            <w:r w:rsidR="00AA5E12" w:rsidRPr="007C71D7">
              <w:rPr>
                <w:rFonts w:ascii="Cambria" w:eastAsia="Calibri" w:hAnsi="Cambria" w:cs="Calibri"/>
                <w:bCs/>
                <w:sz w:val="20"/>
                <w:szCs w:val="20"/>
                <w:lang w:eastAsia="en-US"/>
              </w:rPr>
              <w:t>iający zapłaci za faktyczną liczbę</w:t>
            </w:r>
            <w:r w:rsidRPr="007C71D7">
              <w:rPr>
                <w:rFonts w:ascii="Cambria" w:eastAsia="Calibri" w:hAnsi="Cambria" w:cs="Calibri"/>
                <w:bCs/>
                <w:sz w:val="20"/>
                <w:szCs w:val="20"/>
                <w:lang w:eastAsia="en-US"/>
              </w:rPr>
              <w:t xml:space="preserve"> wykonanych kilometrów według pkt. 4.</w:t>
            </w:r>
          </w:p>
          <w:p w14:paraId="42FF73E0" w14:textId="19714F33" w:rsidR="00326D74" w:rsidRPr="007C71D7" w:rsidRDefault="00326D74" w:rsidP="00640F74">
            <w:pPr>
              <w:numPr>
                <w:ilvl w:val="0"/>
                <w:numId w:val="7"/>
              </w:numPr>
              <w:spacing w:line="240" w:lineRule="auto"/>
              <w:ind w:leftChars="0" w:firstLineChars="0"/>
              <w:contextualSpacing/>
              <w:textDirection w:val="lrTb"/>
              <w:textAlignment w:val="auto"/>
              <w:outlineLvl w:val="9"/>
              <w:rPr>
                <w:rFonts w:ascii="Cambria" w:eastAsia="Calibri" w:hAnsi="Cambria"/>
                <w:sz w:val="20"/>
                <w:lang w:eastAsia="ar-SA"/>
              </w:rPr>
            </w:pPr>
            <w:r w:rsidRPr="007C71D7">
              <w:rPr>
                <w:rFonts w:ascii="Cambria" w:eastAsia="Calibri" w:hAnsi="Cambria"/>
                <w:sz w:val="20"/>
                <w:lang w:eastAsia="ar-SA"/>
              </w:rPr>
              <w:t xml:space="preserve">Liczba osób podczas jednego wyjazdu będzie wynosić </w:t>
            </w:r>
            <w:r w:rsidRPr="007C71D7">
              <w:rPr>
                <w:rFonts w:ascii="Cambria" w:eastAsia="Calibri" w:hAnsi="Cambria" w:cs="Calibri"/>
                <w:bCs/>
                <w:sz w:val="20"/>
                <w:szCs w:val="20"/>
                <w:lang w:eastAsia="en-US"/>
              </w:rPr>
              <w:t xml:space="preserve">między </w:t>
            </w:r>
            <w:r w:rsidR="003E4502" w:rsidRPr="007C71D7">
              <w:rPr>
                <w:rFonts w:ascii="Cambria" w:eastAsia="Calibri" w:hAnsi="Cambria" w:cs="Calibri"/>
                <w:bCs/>
                <w:sz w:val="20"/>
                <w:szCs w:val="20"/>
                <w:lang w:eastAsia="en-US"/>
              </w:rPr>
              <w:t>2</w:t>
            </w:r>
            <w:r w:rsidR="000C4D8D" w:rsidRPr="007C71D7">
              <w:rPr>
                <w:rFonts w:ascii="Cambria" w:eastAsia="Calibri" w:hAnsi="Cambria" w:cs="Calibri"/>
                <w:bCs/>
                <w:sz w:val="20"/>
                <w:szCs w:val="20"/>
                <w:lang w:eastAsia="en-US"/>
              </w:rPr>
              <w:t>0</w:t>
            </w:r>
            <w:r w:rsidRPr="007C71D7">
              <w:rPr>
                <w:rFonts w:ascii="Cambria" w:eastAsia="Calibri" w:hAnsi="Cambria" w:cs="Calibri"/>
                <w:bCs/>
                <w:sz w:val="20"/>
                <w:szCs w:val="20"/>
                <w:lang w:eastAsia="en-US"/>
              </w:rPr>
              <w:t xml:space="preserve"> a </w:t>
            </w:r>
            <w:r w:rsidR="00AA5E12" w:rsidRPr="007C71D7">
              <w:rPr>
                <w:rFonts w:ascii="Cambria" w:eastAsia="Calibri" w:hAnsi="Cambria" w:cs="Calibri"/>
                <w:bCs/>
                <w:sz w:val="20"/>
                <w:szCs w:val="20"/>
                <w:lang w:eastAsia="en-US"/>
              </w:rPr>
              <w:t>1</w:t>
            </w:r>
            <w:r w:rsidR="000C4D8D" w:rsidRPr="007C71D7">
              <w:rPr>
                <w:rFonts w:ascii="Cambria" w:eastAsia="Calibri" w:hAnsi="Cambria" w:cs="Calibri"/>
                <w:bCs/>
                <w:sz w:val="20"/>
                <w:szCs w:val="20"/>
                <w:lang w:eastAsia="en-US"/>
              </w:rPr>
              <w:t>50</w:t>
            </w:r>
            <w:r w:rsidRPr="007C71D7">
              <w:rPr>
                <w:rFonts w:ascii="Cambria" w:eastAsia="Calibri" w:hAnsi="Cambria" w:cs="Calibri"/>
                <w:bCs/>
                <w:sz w:val="20"/>
                <w:szCs w:val="20"/>
                <w:lang w:eastAsia="en-US"/>
              </w:rPr>
              <w:t xml:space="preserve"> osób i Wykonawca jest zobowiązany zapewnić środ</w:t>
            </w:r>
            <w:r w:rsidR="00AA5E12" w:rsidRPr="007C71D7">
              <w:rPr>
                <w:rFonts w:ascii="Cambria" w:eastAsia="Calibri" w:hAnsi="Cambria" w:cs="Calibri"/>
                <w:bCs/>
                <w:sz w:val="20"/>
                <w:szCs w:val="20"/>
                <w:lang w:eastAsia="en-US"/>
              </w:rPr>
              <w:t>ki</w:t>
            </w:r>
            <w:r w:rsidRPr="007C71D7">
              <w:rPr>
                <w:rFonts w:ascii="Cambria" w:eastAsia="Calibri" w:hAnsi="Cambria" w:cs="Calibri"/>
                <w:bCs/>
                <w:sz w:val="20"/>
                <w:szCs w:val="20"/>
                <w:lang w:eastAsia="en-US"/>
              </w:rPr>
              <w:t xml:space="preserve"> transportu dostosowan</w:t>
            </w:r>
            <w:r w:rsidR="00AA5E12" w:rsidRPr="007C71D7">
              <w:rPr>
                <w:rFonts w:ascii="Cambria" w:eastAsia="Calibri" w:hAnsi="Cambria" w:cs="Calibri"/>
                <w:bCs/>
                <w:sz w:val="20"/>
                <w:szCs w:val="20"/>
                <w:lang w:eastAsia="en-US"/>
              </w:rPr>
              <w:t>e do zgłoszonej liczby</w:t>
            </w:r>
            <w:r w:rsidRPr="007C71D7">
              <w:rPr>
                <w:rFonts w:ascii="Cambria" w:eastAsia="Calibri" w:hAnsi="Cambria" w:cs="Calibri"/>
                <w:bCs/>
                <w:sz w:val="20"/>
                <w:szCs w:val="20"/>
                <w:lang w:eastAsia="en-US"/>
              </w:rPr>
              <w:t xml:space="preserve"> osób do przewozu. </w:t>
            </w:r>
            <w:r w:rsidRPr="007C71D7">
              <w:rPr>
                <w:rFonts w:ascii="Cambria" w:eastAsia="Calibri" w:hAnsi="Cambria"/>
                <w:sz w:val="20"/>
                <w:lang w:eastAsia="ar-SA"/>
              </w:rPr>
              <w:t xml:space="preserve"> </w:t>
            </w:r>
          </w:p>
          <w:p w14:paraId="5D0D3F1A" w14:textId="77777777" w:rsidR="00326D74" w:rsidRPr="007C71D7" w:rsidRDefault="00326D74" w:rsidP="00640F74">
            <w:pPr>
              <w:numPr>
                <w:ilvl w:val="0"/>
                <w:numId w:val="7"/>
              </w:numPr>
              <w:spacing w:line="240" w:lineRule="auto"/>
              <w:ind w:leftChars="0" w:firstLineChars="0"/>
              <w:contextualSpacing/>
              <w:textDirection w:val="lrTb"/>
              <w:textAlignment w:val="auto"/>
              <w:outlineLvl w:val="9"/>
              <w:rPr>
                <w:rFonts w:ascii="Cambria" w:eastAsia="Calibri" w:hAnsi="Cambria" w:cs="Calibri"/>
                <w:bCs/>
                <w:sz w:val="20"/>
                <w:szCs w:val="20"/>
                <w:lang w:eastAsia="en-US"/>
              </w:rPr>
            </w:pPr>
            <w:r w:rsidRPr="007C71D7">
              <w:rPr>
                <w:rFonts w:ascii="Cambria" w:eastAsia="Calibri" w:hAnsi="Cambria" w:cs="Calibri"/>
                <w:bCs/>
                <w:sz w:val="20"/>
                <w:szCs w:val="20"/>
                <w:lang w:eastAsia="en-US"/>
              </w:rPr>
              <w:t>Wykonawca musi zapewnić uczestnikom bezpieczny przewóz, tzn. odpowiednie warunki bezpieczeństwa według obowiązujących przepisów prawa.</w:t>
            </w:r>
          </w:p>
          <w:p w14:paraId="603AA368" w14:textId="77777777" w:rsidR="00326D74" w:rsidRPr="007C71D7" w:rsidRDefault="00326D74" w:rsidP="00640F74">
            <w:pPr>
              <w:numPr>
                <w:ilvl w:val="0"/>
                <w:numId w:val="7"/>
              </w:numPr>
              <w:spacing w:line="240" w:lineRule="auto"/>
              <w:ind w:leftChars="0" w:firstLineChars="0"/>
              <w:contextualSpacing/>
              <w:textDirection w:val="lrTb"/>
              <w:textAlignment w:val="auto"/>
              <w:outlineLvl w:val="9"/>
              <w:rPr>
                <w:rFonts w:ascii="Cambria" w:eastAsia="Calibri" w:hAnsi="Cambria" w:cs="Calibri"/>
                <w:bCs/>
                <w:sz w:val="20"/>
                <w:szCs w:val="20"/>
                <w:lang w:eastAsia="en-US"/>
              </w:rPr>
            </w:pPr>
            <w:r w:rsidRPr="007C71D7">
              <w:rPr>
                <w:rFonts w:ascii="Cambria" w:eastAsia="Calibri" w:hAnsi="Cambria" w:cs="Calibri"/>
                <w:bCs/>
                <w:sz w:val="20"/>
                <w:szCs w:val="20"/>
                <w:lang w:eastAsia="en-US"/>
              </w:rPr>
              <w:t>Wykonawca na swój koszt ubezpiecza środki transportu i pasażerów od wszelkich szkód powstałych podczas przewozu.</w:t>
            </w:r>
          </w:p>
          <w:p w14:paraId="449BBA40" w14:textId="034538DE" w:rsidR="00326D74" w:rsidRDefault="00326D74" w:rsidP="00640F74">
            <w:pPr>
              <w:numPr>
                <w:ilvl w:val="0"/>
                <w:numId w:val="7"/>
              </w:numPr>
              <w:spacing w:line="240" w:lineRule="auto"/>
              <w:ind w:leftChars="0" w:firstLineChars="0"/>
              <w:contextualSpacing/>
              <w:textDirection w:val="lrTb"/>
              <w:textAlignment w:val="auto"/>
              <w:outlineLvl w:val="9"/>
              <w:rPr>
                <w:rFonts w:ascii="Cambria" w:eastAsia="Calibri" w:hAnsi="Cambria" w:cs="Calibri"/>
                <w:bCs/>
                <w:sz w:val="20"/>
                <w:szCs w:val="20"/>
                <w:lang w:eastAsia="en-US"/>
              </w:rPr>
            </w:pPr>
            <w:r w:rsidRPr="007C71D7">
              <w:rPr>
                <w:rFonts w:ascii="Cambria" w:eastAsia="Calibri" w:hAnsi="Cambria" w:cs="Calibri"/>
                <w:bCs/>
                <w:sz w:val="20"/>
                <w:szCs w:val="20"/>
                <w:lang w:eastAsia="en-US"/>
              </w:rPr>
              <w:t>Wykonawca musi posiadać sprawne autokary/autobusy/</w:t>
            </w:r>
            <w:proofErr w:type="spellStart"/>
            <w:r w:rsidRPr="007C71D7">
              <w:rPr>
                <w:rFonts w:ascii="Cambria" w:eastAsia="Calibri" w:hAnsi="Cambria" w:cs="Calibri"/>
                <w:bCs/>
                <w:sz w:val="20"/>
                <w:szCs w:val="20"/>
                <w:lang w:eastAsia="en-US"/>
              </w:rPr>
              <w:t>busy</w:t>
            </w:r>
            <w:proofErr w:type="spellEnd"/>
            <w:r w:rsidRPr="007C71D7">
              <w:rPr>
                <w:rFonts w:ascii="Cambria" w:eastAsia="Calibri" w:hAnsi="Cambria" w:cs="Calibri"/>
                <w:bCs/>
                <w:sz w:val="20"/>
                <w:szCs w:val="20"/>
                <w:lang w:eastAsia="en-US"/>
              </w:rPr>
              <w:t xml:space="preserve"> i </w:t>
            </w:r>
            <w:r w:rsidR="00AA5E12" w:rsidRPr="007C71D7">
              <w:rPr>
                <w:rFonts w:ascii="Cambria" w:eastAsia="Calibri" w:hAnsi="Cambria" w:cs="Calibri"/>
                <w:bCs/>
                <w:sz w:val="20"/>
                <w:szCs w:val="20"/>
                <w:lang w:eastAsia="en-US"/>
              </w:rPr>
              <w:t xml:space="preserve">zasoby </w:t>
            </w:r>
            <w:r w:rsidRPr="007C71D7">
              <w:rPr>
                <w:rFonts w:ascii="Cambria" w:eastAsia="Calibri" w:hAnsi="Cambria" w:cs="Calibri"/>
                <w:bCs/>
                <w:sz w:val="20"/>
                <w:szCs w:val="20"/>
                <w:lang w:eastAsia="en-US"/>
              </w:rPr>
              <w:t>kadrowe (kierowcy posiadający odpowiednie kwalifikacje) oraz ważne uprawnienia do wykonania przedmiotu zamówienia.</w:t>
            </w:r>
          </w:p>
          <w:p w14:paraId="11A35286" w14:textId="499D35AD" w:rsidR="00926419" w:rsidRPr="007C71D7" w:rsidRDefault="00926419" w:rsidP="00640F74">
            <w:pPr>
              <w:numPr>
                <w:ilvl w:val="0"/>
                <w:numId w:val="7"/>
              </w:numPr>
              <w:spacing w:line="240" w:lineRule="auto"/>
              <w:ind w:leftChars="0" w:firstLineChars="0"/>
              <w:contextualSpacing/>
              <w:textDirection w:val="lrTb"/>
              <w:textAlignment w:val="auto"/>
              <w:outlineLvl w:val="9"/>
              <w:rPr>
                <w:rFonts w:ascii="Cambria" w:eastAsia="Calibri" w:hAnsi="Cambria" w:cs="Calibri"/>
                <w:bCs/>
                <w:sz w:val="20"/>
                <w:szCs w:val="20"/>
                <w:lang w:eastAsia="en-US"/>
              </w:rPr>
            </w:pPr>
            <w:r>
              <w:rPr>
                <w:rFonts w:ascii="Cambria" w:eastAsia="Calibri" w:hAnsi="Cambria" w:cs="Calibri"/>
                <w:bCs/>
                <w:sz w:val="20"/>
                <w:szCs w:val="20"/>
                <w:lang w:eastAsia="en-US"/>
              </w:rPr>
              <w:t>Zamawiający nie ponosi kosztów z zakwaterowaniem i wyżywieniem kierowców w miejscu docelowym.</w:t>
            </w:r>
          </w:p>
          <w:p w14:paraId="2545118D" w14:textId="77777777" w:rsidR="00326D74" w:rsidRPr="007C71D7" w:rsidRDefault="00326D74" w:rsidP="00640F74">
            <w:pPr>
              <w:numPr>
                <w:ilvl w:val="0"/>
                <w:numId w:val="7"/>
              </w:numPr>
              <w:spacing w:line="240" w:lineRule="auto"/>
              <w:ind w:leftChars="0" w:firstLineChars="0"/>
              <w:contextualSpacing/>
              <w:textDirection w:val="lrTb"/>
              <w:textAlignment w:val="auto"/>
              <w:outlineLvl w:val="9"/>
              <w:rPr>
                <w:rFonts w:ascii="Cambria" w:eastAsia="Calibri" w:hAnsi="Cambria" w:cs="Calibri"/>
                <w:bCs/>
                <w:sz w:val="20"/>
                <w:szCs w:val="20"/>
                <w:lang w:eastAsia="en-US"/>
              </w:rPr>
            </w:pPr>
            <w:r w:rsidRPr="007C71D7">
              <w:rPr>
                <w:rFonts w:ascii="Cambria" w:eastAsia="Calibri" w:hAnsi="Cambria" w:cs="Calibri"/>
                <w:bCs/>
                <w:sz w:val="20"/>
                <w:szCs w:val="20"/>
                <w:lang w:eastAsia="en-US"/>
              </w:rPr>
              <w:t>Zamawiający nie przewiduje możliwości składania ofert częściowych.</w:t>
            </w:r>
          </w:p>
          <w:p w14:paraId="4E3CBD8A" w14:textId="4D606A8A" w:rsidR="00A74FE2" w:rsidRPr="007C71D7" w:rsidRDefault="00326D74" w:rsidP="003E4502">
            <w:pPr>
              <w:numPr>
                <w:ilvl w:val="0"/>
                <w:numId w:val="7"/>
              </w:numPr>
              <w:spacing w:line="240" w:lineRule="auto"/>
              <w:ind w:leftChars="0" w:firstLineChars="0"/>
              <w:contextualSpacing/>
              <w:textDirection w:val="lrTb"/>
              <w:textAlignment w:val="auto"/>
              <w:outlineLvl w:val="9"/>
              <w:rPr>
                <w:rFonts w:ascii="Cambria" w:eastAsia="Calibri" w:hAnsi="Cambria" w:cs="Calibri"/>
                <w:bCs/>
                <w:sz w:val="20"/>
                <w:szCs w:val="20"/>
                <w:lang w:eastAsia="en-US"/>
              </w:rPr>
            </w:pPr>
            <w:r w:rsidRPr="007C71D7">
              <w:rPr>
                <w:rFonts w:ascii="Cambria" w:eastAsia="Calibri" w:hAnsi="Cambria" w:cs="Calibri"/>
                <w:bCs/>
                <w:sz w:val="20"/>
                <w:szCs w:val="20"/>
                <w:lang w:eastAsia="en-US"/>
              </w:rPr>
              <w:t>Szczegółowe warunki zamówienia zawarte są we wzorze umowy stanowiącym załącznik do niniejszego Zapytania.</w:t>
            </w:r>
          </w:p>
        </w:tc>
      </w:tr>
    </w:tbl>
    <w:p w14:paraId="3BABAF36" w14:textId="77777777" w:rsidR="00A74FE2" w:rsidRPr="00FC3708"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3"/>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FC3708" w14:paraId="38684F36" w14:textId="77777777" w:rsidTr="00CF31AA">
        <w:tc>
          <w:tcPr>
            <w:tcW w:w="9923" w:type="dxa"/>
            <w:shd w:val="clear" w:color="auto" w:fill="E0E0E0"/>
          </w:tcPr>
          <w:p w14:paraId="446D83DB" w14:textId="77777777" w:rsidR="00A74FE2" w:rsidRPr="00FC3708"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b/>
                <w:color w:val="000000"/>
                <w:sz w:val="20"/>
                <w:szCs w:val="20"/>
              </w:rPr>
              <w:lastRenderedPageBreak/>
              <w:t>V. Określenie przedmiotu zamówienia według Kodów CPV/ Kod zamówienia według Wspólnego Słownika Zamówień</w:t>
            </w:r>
          </w:p>
        </w:tc>
      </w:tr>
      <w:tr w:rsidR="00A74FE2" w:rsidRPr="00FC3708" w14:paraId="49D8B843" w14:textId="77777777" w:rsidTr="00CF31AA">
        <w:trPr>
          <w:trHeight w:val="356"/>
        </w:trPr>
        <w:tc>
          <w:tcPr>
            <w:tcW w:w="9923" w:type="dxa"/>
          </w:tcPr>
          <w:p w14:paraId="14B39E9D" w14:textId="5E35661A" w:rsidR="00A4668B" w:rsidRPr="00FC3708" w:rsidRDefault="000C4D8D" w:rsidP="001D1443">
            <w:pPr>
              <w:pBdr>
                <w:top w:val="nil"/>
                <w:left w:val="nil"/>
                <w:bottom w:val="nil"/>
                <w:right w:val="nil"/>
                <w:between w:val="nil"/>
              </w:pBdr>
              <w:spacing w:line="240" w:lineRule="auto"/>
              <w:ind w:left="0" w:hanging="2"/>
              <w:rPr>
                <w:rFonts w:ascii="Cambria" w:eastAsia="Cambria" w:hAnsi="Cambria" w:cs="Cambria"/>
                <w:color w:val="000000"/>
                <w:sz w:val="20"/>
                <w:szCs w:val="20"/>
              </w:rPr>
            </w:pPr>
            <w:r w:rsidRPr="00704B43">
              <w:rPr>
                <w:rFonts w:ascii="Cambria" w:hAnsi="Cambria" w:cs="Calibri"/>
                <w:sz w:val="20"/>
                <w:szCs w:val="20"/>
                <w:shd w:val="clear" w:color="auto" w:fill="FFFFFF"/>
                <w:lang w:eastAsia="ar-SA"/>
              </w:rPr>
              <w:t>60000000-8 – usługi transportowe</w:t>
            </w:r>
          </w:p>
        </w:tc>
      </w:tr>
    </w:tbl>
    <w:p w14:paraId="1A21CA45" w14:textId="77777777" w:rsidR="00A74FE2" w:rsidRPr="00FC3708"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4"/>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FC3708" w14:paraId="0A470670" w14:textId="77777777" w:rsidTr="00A274B3">
        <w:tc>
          <w:tcPr>
            <w:tcW w:w="9923" w:type="dxa"/>
            <w:shd w:val="clear" w:color="auto" w:fill="E0E0E0"/>
          </w:tcPr>
          <w:p w14:paraId="1D596A12" w14:textId="77777777" w:rsidR="00A74FE2" w:rsidRPr="00FC3708"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b/>
                <w:color w:val="000000"/>
                <w:sz w:val="20"/>
                <w:szCs w:val="20"/>
              </w:rPr>
              <w:t>VI. Warunki udziału w postępowaniu, oraz sposób dokonywania oceny spełniania tych warunków</w:t>
            </w:r>
          </w:p>
        </w:tc>
      </w:tr>
      <w:tr w:rsidR="00A74FE2" w:rsidRPr="00FC3708" w14:paraId="781B5A01" w14:textId="77777777" w:rsidTr="000C4D8D">
        <w:trPr>
          <w:trHeight w:val="9482"/>
        </w:trPr>
        <w:tc>
          <w:tcPr>
            <w:tcW w:w="9923" w:type="dxa"/>
            <w:vAlign w:val="center"/>
          </w:tcPr>
          <w:p w14:paraId="3D4C7ACE" w14:textId="77777777" w:rsidR="000C4D8D" w:rsidRPr="000C4D8D" w:rsidRDefault="000C4D8D" w:rsidP="00640F74">
            <w:pPr>
              <w:numPr>
                <w:ilvl w:val="0"/>
                <w:numId w:val="11"/>
              </w:numPr>
              <w:suppressAutoHyphens w:val="0"/>
              <w:spacing w:line="240" w:lineRule="auto"/>
              <w:ind w:leftChars="0" w:left="317" w:right="176" w:firstLineChars="0" w:hanging="284"/>
              <w:contextualSpacing/>
              <w:jc w:val="both"/>
              <w:textDirection w:val="lrTb"/>
              <w:textAlignment w:val="auto"/>
              <w:outlineLvl w:val="9"/>
              <w:rPr>
                <w:rFonts w:ascii="Cambria" w:hAnsi="Cambria" w:cs="Calibri"/>
                <w:position w:val="0"/>
                <w:sz w:val="20"/>
                <w:szCs w:val="20"/>
                <w:lang w:eastAsia="ar-SA"/>
              </w:rPr>
            </w:pPr>
            <w:r w:rsidRPr="000C4D8D">
              <w:rPr>
                <w:rFonts w:ascii="Cambria" w:hAnsi="Cambria" w:cs="Calibri"/>
                <w:position w:val="0"/>
                <w:sz w:val="20"/>
                <w:szCs w:val="20"/>
                <w:lang w:eastAsia="ar-SA"/>
              </w:rPr>
              <w:t xml:space="preserve">O udzielenie zamówienia może ubiegać się Wykonawca, który spełnia następujące warunki: </w:t>
            </w:r>
            <w:r w:rsidRPr="000C4D8D">
              <w:rPr>
                <w:rFonts w:ascii="Cambria" w:hAnsi="Cambria" w:cs="Calibri"/>
                <w:position w:val="0"/>
                <w:sz w:val="20"/>
                <w:szCs w:val="20"/>
              </w:rPr>
              <w:t xml:space="preserve"> </w:t>
            </w:r>
          </w:p>
          <w:p w14:paraId="3A0FF7A5" w14:textId="77777777" w:rsidR="000C4D8D" w:rsidRPr="000C4D8D" w:rsidRDefault="000C4D8D" w:rsidP="00640F74">
            <w:pPr>
              <w:numPr>
                <w:ilvl w:val="1"/>
                <w:numId w:val="11"/>
              </w:numPr>
              <w:suppressAutoHyphens w:val="0"/>
              <w:spacing w:line="240" w:lineRule="auto"/>
              <w:ind w:leftChars="0" w:right="176" w:firstLineChars="0"/>
              <w:contextualSpacing/>
              <w:jc w:val="both"/>
              <w:textDirection w:val="lrTb"/>
              <w:textAlignment w:val="auto"/>
              <w:outlineLvl w:val="9"/>
              <w:rPr>
                <w:rFonts w:ascii="Cambria" w:hAnsi="Cambria" w:cs="Calibri"/>
                <w:position w:val="0"/>
                <w:sz w:val="20"/>
                <w:szCs w:val="20"/>
                <w:lang w:eastAsia="ar-SA"/>
              </w:rPr>
            </w:pPr>
            <w:r w:rsidRPr="000C4D8D">
              <w:rPr>
                <w:rFonts w:ascii="Cambria" w:hAnsi="Cambria" w:cs="Calibri"/>
                <w:position w:val="0"/>
                <w:sz w:val="20"/>
                <w:szCs w:val="20"/>
                <w:lang w:eastAsia="ar-SA"/>
              </w:rPr>
              <w:t>nie znajduje się w stanie likwidacji i nie ogłoszono jego upadłości.</w:t>
            </w:r>
          </w:p>
          <w:p w14:paraId="119C415F" w14:textId="77777777" w:rsidR="000C4D8D" w:rsidRPr="000C4D8D" w:rsidRDefault="000C4D8D" w:rsidP="00640F74">
            <w:pPr>
              <w:numPr>
                <w:ilvl w:val="1"/>
                <w:numId w:val="11"/>
              </w:numPr>
              <w:suppressAutoHyphens w:val="0"/>
              <w:spacing w:line="240" w:lineRule="auto"/>
              <w:ind w:leftChars="0" w:right="176" w:firstLineChars="0"/>
              <w:contextualSpacing/>
              <w:jc w:val="both"/>
              <w:textDirection w:val="lrTb"/>
              <w:textAlignment w:val="auto"/>
              <w:outlineLvl w:val="9"/>
              <w:rPr>
                <w:rFonts w:ascii="Cambria" w:hAnsi="Cambria" w:cs="Calibri"/>
                <w:position w:val="0"/>
                <w:sz w:val="20"/>
                <w:szCs w:val="20"/>
                <w:lang w:eastAsia="ar-SA"/>
              </w:rPr>
            </w:pPr>
            <w:r w:rsidRPr="000C4D8D">
              <w:rPr>
                <w:rFonts w:ascii="Cambria" w:hAnsi="Cambria"/>
                <w:position w:val="0"/>
                <w:sz w:val="20"/>
                <w:szCs w:val="20"/>
                <w:lang w:eastAsia="ar-SA"/>
              </w:rPr>
              <w:t>posiada aktualne zezwolenie/licencję dot. przewozu osób umożliwiającą realizację zamówienia zgodnie z niniejszym Zapytaniem – zgodnie z obowiązującymi przepisami prawa.</w:t>
            </w:r>
          </w:p>
          <w:p w14:paraId="3284977B" w14:textId="040B4CD7" w:rsidR="000C4D8D" w:rsidRPr="000C4D8D" w:rsidRDefault="000C4D8D" w:rsidP="00640F74">
            <w:pPr>
              <w:numPr>
                <w:ilvl w:val="1"/>
                <w:numId w:val="11"/>
              </w:numPr>
              <w:suppressAutoHyphens w:val="0"/>
              <w:spacing w:line="240" w:lineRule="auto"/>
              <w:ind w:leftChars="0" w:right="176" w:firstLineChars="0"/>
              <w:contextualSpacing/>
              <w:jc w:val="both"/>
              <w:textDirection w:val="lrTb"/>
              <w:textAlignment w:val="auto"/>
              <w:outlineLvl w:val="9"/>
              <w:rPr>
                <w:rFonts w:ascii="Cambria" w:hAnsi="Cambria" w:cs="Calibri"/>
                <w:position w:val="0"/>
                <w:sz w:val="20"/>
                <w:szCs w:val="20"/>
                <w:lang w:eastAsia="ar-SA"/>
              </w:rPr>
            </w:pPr>
            <w:r w:rsidRPr="000C4D8D">
              <w:rPr>
                <w:rFonts w:ascii="Cambria" w:hAnsi="Cambria"/>
                <w:position w:val="0"/>
                <w:sz w:val="20"/>
                <w:szCs w:val="20"/>
                <w:lang w:eastAsia="ar-SA"/>
              </w:rPr>
              <w:t xml:space="preserve">posiada pojazd lub pojazdy do przewozu osób z możliwością przewozu (zgodnie z obowiązującymi przepisami prawa) w przedziale od </w:t>
            </w:r>
            <w:r w:rsidR="007C71D7">
              <w:rPr>
                <w:rFonts w:ascii="Cambria" w:hAnsi="Cambria"/>
                <w:position w:val="0"/>
                <w:sz w:val="20"/>
                <w:szCs w:val="20"/>
                <w:lang w:eastAsia="ar-SA"/>
              </w:rPr>
              <w:t>2</w:t>
            </w:r>
            <w:r>
              <w:rPr>
                <w:rFonts w:ascii="Cambria" w:hAnsi="Cambria"/>
                <w:position w:val="0"/>
                <w:sz w:val="20"/>
                <w:szCs w:val="20"/>
                <w:lang w:eastAsia="ar-SA"/>
              </w:rPr>
              <w:t>0</w:t>
            </w:r>
            <w:r w:rsidRPr="000C4D8D">
              <w:rPr>
                <w:rFonts w:ascii="Cambria" w:hAnsi="Cambria"/>
                <w:position w:val="0"/>
                <w:sz w:val="20"/>
                <w:szCs w:val="20"/>
                <w:lang w:eastAsia="ar-SA"/>
              </w:rPr>
              <w:t xml:space="preserve"> do </w:t>
            </w:r>
            <w:r w:rsidR="00E911EE">
              <w:rPr>
                <w:rFonts w:ascii="Cambria" w:hAnsi="Cambria"/>
                <w:position w:val="0"/>
                <w:sz w:val="20"/>
                <w:szCs w:val="20"/>
                <w:lang w:eastAsia="ar-SA"/>
              </w:rPr>
              <w:t>50</w:t>
            </w:r>
            <w:r w:rsidRPr="000C4D8D">
              <w:rPr>
                <w:rFonts w:ascii="Cambria" w:hAnsi="Cambria"/>
                <w:position w:val="0"/>
                <w:sz w:val="20"/>
                <w:szCs w:val="20"/>
                <w:lang w:eastAsia="ar-SA"/>
              </w:rPr>
              <w:t xml:space="preserve"> osób (miejsca siedzące), nie starszy niż z roku </w:t>
            </w:r>
            <w:r w:rsidR="007C71D7">
              <w:rPr>
                <w:rFonts w:ascii="Cambria" w:hAnsi="Cambria"/>
                <w:position w:val="0"/>
                <w:sz w:val="20"/>
                <w:szCs w:val="20"/>
                <w:lang w:eastAsia="ar-SA"/>
              </w:rPr>
              <w:t>2005</w:t>
            </w:r>
            <w:r w:rsidRPr="000C4D8D">
              <w:rPr>
                <w:rFonts w:ascii="Cambria" w:hAnsi="Cambria"/>
                <w:position w:val="0"/>
                <w:sz w:val="20"/>
                <w:szCs w:val="20"/>
                <w:lang w:eastAsia="ar-SA"/>
              </w:rPr>
              <w:t>.</w:t>
            </w:r>
          </w:p>
          <w:p w14:paraId="23B4057A" w14:textId="77777777" w:rsidR="000C4D8D" w:rsidRPr="000C4D8D" w:rsidRDefault="000C4D8D" w:rsidP="000C4D8D">
            <w:pPr>
              <w:suppressAutoHyphens w:val="0"/>
              <w:spacing w:line="240" w:lineRule="auto"/>
              <w:ind w:leftChars="0" w:left="317" w:right="176" w:firstLineChars="0" w:firstLine="0"/>
              <w:jc w:val="both"/>
              <w:textDirection w:val="lrTb"/>
              <w:textAlignment w:val="auto"/>
              <w:outlineLvl w:val="9"/>
              <w:rPr>
                <w:rFonts w:ascii="Cambria" w:hAnsi="Cambria"/>
                <w:position w:val="0"/>
                <w:sz w:val="20"/>
                <w:szCs w:val="20"/>
              </w:rPr>
            </w:pPr>
            <w:r w:rsidRPr="000C4D8D">
              <w:rPr>
                <w:rFonts w:ascii="Cambria" w:hAnsi="Cambria"/>
                <w:position w:val="0"/>
                <w:sz w:val="20"/>
                <w:szCs w:val="20"/>
              </w:rPr>
              <w:t xml:space="preserve">Weryfikacja spełniania warunków określonych w pkt b i c odbywać się będzie na podstawie oświadczeń Wykonawcy zawartych w formularzu oferty (Zał. Nr 1 do Zapytania) </w:t>
            </w:r>
          </w:p>
          <w:p w14:paraId="4C42F136" w14:textId="77777777" w:rsidR="000C4D8D" w:rsidRPr="000C4D8D" w:rsidRDefault="000C4D8D" w:rsidP="00640F74">
            <w:pPr>
              <w:numPr>
                <w:ilvl w:val="0"/>
                <w:numId w:val="11"/>
              </w:numPr>
              <w:suppressAutoHyphens w:val="0"/>
              <w:spacing w:line="240" w:lineRule="auto"/>
              <w:ind w:leftChars="0" w:left="317" w:right="176" w:firstLineChars="0" w:hanging="284"/>
              <w:contextualSpacing/>
              <w:jc w:val="both"/>
              <w:textDirection w:val="lrTb"/>
              <w:textAlignment w:val="auto"/>
              <w:outlineLvl w:val="9"/>
              <w:rPr>
                <w:rFonts w:ascii="Cambria" w:hAnsi="Cambria" w:cs="Calibri"/>
                <w:position w:val="0"/>
                <w:sz w:val="20"/>
                <w:szCs w:val="20"/>
                <w:lang w:eastAsia="ar-SA"/>
              </w:rPr>
            </w:pPr>
            <w:r w:rsidRPr="000C4D8D">
              <w:rPr>
                <w:rFonts w:ascii="Cambria" w:hAnsi="Cambria" w:cs="Calibri"/>
                <w:position w:val="0"/>
                <w:sz w:val="20"/>
                <w:szCs w:val="20"/>
                <w:lang w:eastAsia="ar-SA"/>
              </w:rPr>
              <w:t>Z możliwości realizacji zamówienia wyłącza się podmioty, które powiązane są z Zamawiającym lub osobami upoważnionymi do zaciągania zobowiązań w imieniu Zamawiającego lub osobami wykonującymi w imieniu beneficjenta czynności związane z przygotowaniem i przeprowadzeniem procedury wyboru dostawcy osobowo lub kapitałowo, w szczególności poprzez:</w:t>
            </w:r>
          </w:p>
          <w:p w14:paraId="3F2C80EE" w14:textId="77777777" w:rsidR="000C4D8D" w:rsidRPr="000C4D8D" w:rsidRDefault="000C4D8D" w:rsidP="00640F74">
            <w:pPr>
              <w:widowControl w:val="0"/>
              <w:numPr>
                <w:ilvl w:val="0"/>
                <w:numId w:val="13"/>
              </w:numPr>
              <w:suppressAutoHyphens w:val="0"/>
              <w:spacing w:line="240" w:lineRule="auto"/>
              <w:ind w:leftChars="0" w:right="176" w:firstLineChars="0"/>
              <w:contextualSpacing/>
              <w:jc w:val="both"/>
              <w:textDirection w:val="lrTb"/>
              <w:textAlignment w:val="auto"/>
              <w:outlineLvl w:val="9"/>
              <w:rPr>
                <w:rFonts w:ascii="Cambria" w:hAnsi="Cambria" w:cs="Calibri"/>
                <w:position w:val="0"/>
                <w:sz w:val="20"/>
                <w:szCs w:val="20"/>
                <w:lang w:eastAsia="ar-SA"/>
              </w:rPr>
            </w:pPr>
            <w:r w:rsidRPr="000C4D8D">
              <w:rPr>
                <w:rFonts w:ascii="Cambria" w:hAnsi="Cambria" w:cs="Calibri"/>
                <w:position w:val="0"/>
                <w:sz w:val="20"/>
                <w:szCs w:val="20"/>
                <w:lang w:eastAsia="ar-SA"/>
              </w:rPr>
              <w:t>pełnienie funkcji członka organu nadzorczego lub zarządzającego, prokurenta, pełnomocnika,</w:t>
            </w:r>
          </w:p>
          <w:p w14:paraId="295AFBE9" w14:textId="77777777" w:rsidR="000C4D8D" w:rsidRPr="000C4D8D" w:rsidRDefault="000C4D8D" w:rsidP="00640F74">
            <w:pPr>
              <w:widowControl w:val="0"/>
              <w:numPr>
                <w:ilvl w:val="0"/>
                <w:numId w:val="13"/>
              </w:numPr>
              <w:suppressAutoHyphens w:val="0"/>
              <w:spacing w:line="240" w:lineRule="auto"/>
              <w:ind w:leftChars="0" w:right="176" w:firstLineChars="0"/>
              <w:contextualSpacing/>
              <w:jc w:val="both"/>
              <w:textDirection w:val="lrTb"/>
              <w:textAlignment w:val="auto"/>
              <w:outlineLvl w:val="9"/>
              <w:rPr>
                <w:rFonts w:ascii="Cambria" w:hAnsi="Cambria" w:cs="Calibri"/>
                <w:position w:val="0"/>
                <w:sz w:val="20"/>
                <w:szCs w:val="20"/>
                <w:lang w:eastAsia="ar-SA"/>
              </w:rPr>
            </w:pPr>
            <w:r w:rsidRPr="000C4D8D">
              <w:rPr>
                <w:rFonts w:ascii="Cambria" w:hAnsi="Cambria" w:cs="Calibri"/>
                <w:position w:val="0"/>
                <w:sz w:val="20"/>
                <w:szCs w:val="20"/>
                <w:lang w:eastAsia="ar-SA"/>
              </w:rPr>
              <w:t xml:space="preserve">pozostawanie w związku małżeńskim, w stosunku pokrewieństwa lub powinowactwa w linii prostej, pokrewieństwa </w:t>
            </w:r>
            <w:r w:rsidRPr="000C4D8D">
              <w:rPr>
                <w:rFonts w:ascii="Cambria" w:hAnsi="Cambria" w:cs="Calibri"/>
                <w:position w:val="0"/>
                <w:sz w:val="20"/>
                <w:szCs w:val="20"/>
              </w:rPr>
              <w:t xml:space="preserve">drugiego stopnia </w:t>
            </w:r>
            <w:r w:rsidRPr="000C4D8D">
              <w:rPr>
                <w:rFonts w:ascii="Cambria" w:hAnsi="Cambria" w:cs="Calibri"/>
                <w:position w:val="0"/>
                <w:sz w:val="20"/>
                <w:szCs w:val="20"/>
                <w:lang w:eastAsia="ar-SA"/>
              </w:rPr>
              <w:t>lub powinowactwa w linii bocznej drugiego stopnia lub w stosunku przysposobienia, opieki lub kurateli.</w:t>
            </w:r>
          </w:p>
          <w:p w14:paraId="227EDE22" w14:textId="77777777" w:rsidR="000C4D8D" w:rsidRPr="000C4D8D" w:rsidRDefault="000C4D8D" w:rsidP="00640F74">
            <w:pPr>
              <w:widowControl w:val="0"/>
              <w:numPr>
                <w:ilvl w:val="0"/>
                <w:numId w:val="13"/>
              </w:numPr>
              <w:suppressAutoHyphens w:val="0"/>
              <w:spacing w:line="240" w:lineRule="auto"/>
              <w:ind w:leftChars="0" w:right="207" w:firstLineChars="0"/>
              <w:contextualSpacing/>
              <w:jc w:val="both"/>
              <w:textDirection w:val="lrTb"/>
              <w:textAlignment w:val="auto"/>
              <w:outlineLvl w:val="9"/>
              <w:rPr>
                <w:rFonts w:ascii="Cambria" w:hAnsi="Cambria" w:cs="Calibri"/>
                <w:position w:val="0"/>
                <w:sz w:val="20"/>
                <w:szCs w:val="20"/>
                <w:lang w:eastAsia="ar-SA"/>
              </w:rPr>
            </w:pPr>
            <w:r w:rsidRPr="000C4D8D">
              <w:rPr>
                <w:rFonts w:ascii="Cambria" w:hAnsi="Cambria" w:cs="Calibri"/>
                <w:position w:val="0"/>
                <w:sz w:val="20"/>
                <w:szCs w:val="20"/>
                <w:lang w:eastAsia="ar-SA"/>
              </w:rPr>
              <w:t>uczestniczenie w spółce jako wspólnik spółki cywilnej lub spółki osobowej,</w:t>
            </w:r>
          </w:p>
          <w:p w14:paraId="781C7293" w14:textId="77777777" w:rsidR="000C4D8D" w:rsidRPr="000C4D8D" w:rsidRDefault="000C4D8D" w:rsidP="00640F74">
            <w:pPr>
              <w:widowControl w:val="0"/>
              <w:numPr>
                <w:ilvl w:val="0"/>
                <w:numId w:val="13"/>
              </w:numPr>
              <w:suppressAutoHyphens w:val="0"/>
              <w:spacing w:line="240" w:lineRule="auto"/>
              <w:ind w:leftChars="0" w:right="207" w:firstLineChars="0"/>
              <w:contextualSpacing/>
              <w:jc w:val="both"/>
              <w:textDirection w:val="lrTb"/>
              <w:textAlignment w:val="auto"/>
              <w:outlineLvl w:val="9"/>
              <w:rPr>
                <w:rFonts w:ascii="Cambria" w:hAnsi="Cambria" w:cs="Calibri"/>
                <w:position w:val="0"/>
                <w:sz w:val="20"/>
                <w:szCs w:val="20"/>
                <w:lang w:eastAsia="ar-SA"/>
              </w:rPr>
            </w:pPr>
            <w:r w:rsidRPr="000C4D8D">
              <w:rPr>
                <w:rFonts w:ascii="Cambria" w:hAnsi="Cambria" w:cs="Calibri"/>
                <w:position w:val="0"/>
                <w:sz w:val="20"/>
                <w:szCs w:val="20"/>
                <w:lang w:eastAsia="ar-SA"/>
              </w:rPr>
              <w:t>posiadanie co najmniej 10% udziałów lub akcji, o ile niższy próg nie wynika z przepisów prawa.</w:t>
            </w:r>
          </w:p>
          <w:p w14:paraId="76646264" w14:textId="77777777" w:rsidR="000C4D8D" w:rsidRPr="000C4D8D" w:rsidRDefault="000C4D8D" w:rsidP="000C4D8D">
            <w:pPr>
              <w:widowControl w:val="0"/>
              <w:suppressAutoHyphens w:val="0"/>
              <w:spacing w:line="240" w:lineRule="auto"/>
              <w:ind w:leftChars="0" w:left="322" w:right="207" w:firstLineChars="0" w:firstLine="0"/>
              <w:jc w:val="both"/>
              <w:textDirection w:val="lrTb"/>
              <w:textAlignment w:val="auto"/>
              <w:outlineLvl w:val="9"/>
              <w:rPr>
                <w:rFonts w:ascii="Cambria" w:hAnsi="Cambria" w:cs="Calibri"/>
                <w:position w:val="0"/>
                <w:sz w:val="20"/>
                <w:szCs w:val="20"/>
                <w:lang w:eastAsia="ar-SA"/>
              </w:rPr>
            </w:pPr>
            <w:r w:rsidRPr="000C4D8D">
              <w:rPr>
                <w:rFonts w:ascii="Cambria" w:hAnsi="Cambria" w:cs="Calibri"/>
                <w:b/>
                <w:position w:val="0"/>
                <w:sz w:val="20"/>
                <w:szCs w:val="20"/>
              </w:rPr>
              <w:t>W celu potwierdzenia braku powiązań Wykonawca przedkłada oświadczenie zawarte w formularzu oferty</w:t>
            </w:r>
            <w:r w:rsidRPr="000C4D8D">
              <w:rPr>
                <w:rFonts w:ascii="Cambria" w:hAnsi="Cambria" w:cs="Calibri"/>
                <w:position w:val="0"/>
                <w:sz w:val="20"/>
                <w:szCs w:val="20"/>
              </w:rPr>
              <w:t>.</w:t>
            </w:r>
          </w:p>
          <w:p w14:paraId="041F933D" w14:textId="77777777" w:rsidR="000C4D8D" w:rsidRPr="000C4D8D" w:rsidRDefault="000C4D8D" w:rsidP="00640F74">
            <w:pPr>
              <w:numPr>
                <w:ilvl w:val="0"/>
                <w:numId w:val="11"/>
              </w:numPr>
              <w:suppressAutoHyphens w:val="0"/>
              <w:spacing w:line="240" w:lineRule="auto"/>
              <w:ind w:leftChars="0" w:left="317" w:right="176" w:firstLineChars="0" w:hanging="284"/>
              <w:contextualSpacing/>
              <w:jc w:val="both"/>
              <w:textDirection w:val="lrTb"/>
              <w:textAlignment w:val="auto"/>
              <w:outlineLvl w:val="9"/>
              <w:rPr>
                <w:rFonts w:ascii="Cambria" w:hAnsi="Cambria" w:cs="Calibri"/>
                <w:position w:val="0"/>
                <w:sz w:val="20"/>
                <w:szCs w:val="20"/>
                <w:lang w:eastAsia="ar-SA"/>
              </w:rPr>
            </w:pPr>
            <w:r w:rsidRPr="000C4D8D">
              <w:rPr>
                <w:rFonts w:ascii="Cambria" w:hAnsi="Cambria" w:cs="Calibri"/>
                <w:position w:val="0"/>
                <w:sz w:val="20"/>
                <w:szCs w:val="20"/>
                <w:lang w:eastAsia="ar-SA"/>
              </w:rPr>
              <w:t>Wykonawcy mogą wspólnie ubiegać się o udzielenie zamówienia:</w:t>
            </w:r>
          </w:p>
          <w:p w14:paraId="4A6036D8" w14:textId="77777777" w:rsidR="000C4D8D" w:rsidRPr="000C4D8D" w:rsidRDefault="000C4D8D" w:rsidP="00640F74">
            <w:pPr>
              <w:widowControl w:val="0"/>
              <w:numPr>
                <w:ilvl w:val="0"/>
                <w:numId w:val="14"/>
              </w:numPr>
              <w:suppressAutoHyphens w:val="0"/>
              <w:spacing w:line="240" w:lineRule="auto"/>
              <w:ind w:leftChars="0" w:right="176" w:firstLineChars="0"/>
              <w:contextualSpacing/>
              <w:jc w:val="both"/>
              <w:textDirection w:val="lrTb"/>
              <w:textAlignment w:val="auto"/>
              <w:outlineLvl w:val="9"/>
              <w:rPr>
                <w:rFonts w:ascii="Cambria" w:hAnsi="Cambria" w:cs="Calibri"/>
                <w:position w:val="0"/>
                <w:sz w:val="20"/>
                <w:szCs w:val="20"/>
                <w:lang w:eastAsia="ar-SA"/>
              </w:rPr>
            </w:pPr>
            <w:r w:rsidRPr="000C4D8D">
              <w:rPr>
                <w:rFonts w:ascii="Cambria" w:hAnsi="Cambria" w:cs="Calibri"/>
                <w:position w:val="0"/>
                <w:sz w:val="20"/>
                <w:szCs w:val="20"/>
                <w:lang w:eastAsia="ar-SA"/>
              </w:rPr>
              <w:t xml:space="preserve">Wykonawcy występujący wspólnie ustanawiają pełnomocnika do reprezentowania ich w postępowaniu </w:t>
            </w:r>
            <w:r w:rsidRPr="000C4D8D">
              <w:rPr>
                <w:rFonts w:ascii="Cambria" w:hAnsi="Cambria" w:cs="Calibri"/>
                <w:position w:val="0"/>
                <w:sz w:val="20"/>
                <w:szCs w:val="20"/>
                <w:lang w:eastAsia="ar-SA"/>
              </w:rPr>
              <w:br/>
              <w:t>o udzielenie zamówienia albo reprezentowania w postępowaniu i zawarcia umowy,</w:t>
            </w:r>
          </w:p>
          <w:p w14:paraId="6824D256" w14:textId="77777777" w:rsidR="000C4D8D" w:rsidRPr="000C4D8D" w:rsidRDefault="000C4D8D" w:rsidP="00640F74">
            <w:pPr>
              <w:widowControl w:val="0"/>
              <w:numPr>
                <w:ilvl w:val="0"/>
                <w:numId w:val="14"/>
              </w:numPr>
              <w:suppressAutoHyphens w:val="0"/>
              <w:spacing w:line="240" w:lineRule="auto"/>
              <w:ind w:leftChars="0" w:right="176" w:firstLineChars="0"/>
              <w:contextualSpacing/>
              <w:jc w:val="both"/>
              <w:textDirection w:val="lrTb"/>
              <w:textAlignment w:val="auto"/>
              <w:outlineLvl w:val="9"/>
              <w:rPr>
                <w:rFonts w:ascii="Cambria" w:hAnsi="Cambria" w:cs="Calibri"/>
                <w:position w:val="0"/>
                <w:sz w:val="20"/>
                <w:szCs w:val="20"/>
                <w:lang w:eastAsia="ar-SA"/>
              </w:rPr>
            </w:pPr>
            <w:r w:rsidRPr="000C4D8D">
              <w:rPr>
                <w:rFonts w:ascii="Cambria" w:hAnsi="Cambria" w:cs="Calibri"/>
                <w:position w:val="0"/>
                <w:sz w:val="20"/>
                <w:szCs w:val="20"/>
                <w:lang w:eastAsia="ar-SA"/>
              </w:rPr>
              <w:t xml:space="preserve">pełnomocnictwo do dokonywania czynności, o których mowa pod lit. a) powinno być dokumentem stwierdzającym ustanowienie pełnomocnika, podpisanego przez uprawnionych do ich reprezentacji przedstawicieli wszystkich pozostałych Wykonawców. W zakresie formy, pełnomocnictwo musi odpowiadać przepisom Kodeksu Cywilnego (oryginał lub notarialnie potwierdzona kopia). </w:t>
            </w:r>
            <w:r w:rsidRPr="000C4D8D">
              <w:rPr>
                <w:rFonts w:ascii="Cambria" w:hAnsi="Cambria" w:cs="Calibri"/>
                <w:b/>
                <w:position w:val="0"/>
                <w:sz w:val="20"/>
                <w:szCs w:val="20"/>
                <w:lang w:eastAsia="ar-SA"/>
              </w:rPr>
              <w:t>Pełnomocnictwo należy dołączyć do oferty</w:t>
            </w:r>
            <w:r w:rsidRPr="000C4D8D">
              <w:rPr>
                <w:rFonts w:ascii="Cambria" w:hAnsi="Cambria" w:cs="Calibri"/>
                <w:position w:val="0"/>
                <w:sz w:val="20"/>
                <w:szCs w:val="20"/>
                <w:lang w:eastAsia="ar-SA"/>
              </w:rPr>
              <w:t>,</w:t>
            </w:r>
          </w:p>
          <w:p w14:paraId="67A60D39" w14:textId="77777777" w:rsidR="000C4D8D" w:rsidRPr="000C4D8D" w:rsidRDefault="000C4D8D" w:rsidP="00640F74">
            <w:pPr>
              <w:widowControl w:val="0"/>
              <w:numPr>
                <w:ilvl w:val="0"/>
                <w:numId w:val="14"/>
              </w:numPr>
              <w:suppressAutoHyphens w:val="0"/>
              <w:spacing w:line="240" w:lineRule="auto"/>
              <w:ind w:leftChars="0" w:right="176" w:firstLineChars="0"/>
              <w:contextualSpacing/>
              <w:jc w:val="both"/>
              <w:textDirection w:val="lrTb"/>
              <w:textAlignment w:val="auto"/>
              <w:outlineLvl w:val="9"/>
              <w:rPr>
                <w:rFonts w:ascii="Cambria" w:hAnsi="Cambria" w:cs="Calibri"/>
                <w:position w:val="0"/>
                <w:sz w:val="20"/>
                <w:szCs w:val="20"/>
                <w:lang w:eastAsia="ar-SA"/>
              </w:rPr>
            </w:pPr>
            <w:r w:rsidRPr="000C4D8D">
              <w:rPr>
                <w:rFonts w:ascii="Cambria" w:hAnsi="Cambria" w:cs="Calibri"/>
                <w:position w:val="0"/>
                <w:sz w:val="20"/>
                <w:szCs w:val="20"/>
                <w:lang w:eastAsia="ar-SA"/>
              </w:rPr>
              <w:t>w przypadku spółki cywilnej Zamawiający przyjmuje, że Wykonawcami są wspólnicy spółki cywilnej, których udział w postępowaniu traktowany jest jako wspólne ubieganie się o udzielenie zamówienia,</w:t>
            </w:r>
          </w:p>
          <w:p w14:paraId="685637B2" w14:textId="77777777" w:rsidR="000C4D8D" w:rsidRPr="000C4D8D" w:rsidRDefault="000C4D8D" w:rsidP="00640F74">
            <w:pPr>
              <w:widowControl w:val="0"/>
              <w:numPr>
                <w:ilvl w:val="0"/>
                <w:numId w:val="14"/>
              </w:numPr>
              <w:suppressAutoHyphens w:val="0"/>
              <w:spacing w:line="240" w:lineRule="auto"/>
              <w:ind w:leftChars="0" w:right="176" w:firstLineChars="0"/>
              <w:contextualSpacing/>
              <w:jc w:val="both"/>
              <w:textDirection w:val="lrTb"/>
              <w:textAlignment w:val="auto"/>
              <w:outlineLvl w:val="9"/>
              <w:rPr>
                <w:rFonts w:ascii="Cambria" w:hAnsi="Cambria" w:cs="Calibri"/>
                <w:position w:val="0"/>
                <w:sz w:val="20"/>
                <w:szCs w:val="20"/>
                <w:lang w:eastAsia="ar-SA"/>
              </w:rPr>
            </w:pPr>
            <w:r w:rsidRPr="000C4D8D">
              <w:rPr>
                <w:rFonts w:ascii="Cambria" w:hAnsi="Cambria" w:cs="Calibri"/>
                <w:position w:val="0"/>
                <w:sz w:val="20"/>
                <w:szCs w:val="20"/>
                <w:lang w:eastAsia="ar-SA"/>
              </w:rPr>
              <w:t xml:space="preserve">Wykonawcy wspólnie ubiegający się o udzielenie zamówienia ponoszą solidarną odpowiedzialność </w:t>
            </w:r>
            <w:r w:rsidRPr="000C4D8D">
              <w:rPr>
                <w:rFonts w:ascii="Cambria" w:hAnsi="Cambria" w:cs="Calibri"/>
                <w:position w:val="0"/>
                <w:sz w:val="20"/>
                <w:szCs w:val="20"/>
                <w:lang w:eastAsia="ar-SA"/>
              </w:rPr>
              <w:br/>
              <w:t xml:space="preserve">za wykonanie umowy. </w:t>
            </w:r>
          </w:p>
          <w:p w14:paraId="4EA38865" w14:textId="77777777" w:rsidR="000C4D8D" w:rsidRPr="000C4D8D" w:rsidRDefault="000C4D8D" w:rsidP="00640F74">
            <w:pPr>
              <w:widowControl w:val="0"/>
              <w:numPr>
                <w:ilvl w:val="0"/>
                <w:numId w:val="14"/>
              </w:numPr>
              <w:suppressAutoHyphens w:val="0"/>
              <w:spacing w:line="240" w:lineRule="auto"/>
              <w:ind w:leftChars="0" w:firstLineChars="0"/>
              <w:contextualSpacing/>
              <w:jc w:val="both"/>
              <w:textDirection w:val="lrTb"/>
              <w:textAlignment w:val="auto"/>
              <w:outlineLvl w:val="9"/>
              <w:rPr>
                <w:rFonts w:ascii="Cambria" w:hAnsi="Cambria" w:cs="Calibri"/>
                <w:position w:val="0"/>
                <w:sz w:val="20"/>
                <w:szCs w:val="20"/>
                <w:lang w:eastAsia="ar-SA"/>
              </w:rPr>
            </w:pPr>
            <w:r w:rsidRPr="000C4D8D">
              <w:rPr>
                <w:rFonts w:ascii="Cambria" w:hAnsi="Cambria" w:cs="Calibri"/>
                <w:position w:val="0"/>
                <w:sz w:val="20"/>
                <w:szCs w:val="20"/>
                <w:lang w:eastAsia="ar-SA"/>
              </w:rPr>
              <w:t>oferta musi być podpisana w taki sposób, by wiązała wszystkich Wykonawców występujących wspólnie,</w:t>
            </w:r>
          </w:p>
          <w:p w14:paraId="72B477A2" w14:textId="77777777" w:rsidR="000C4D8D" w:rsidRPr="000C4D8D" w:rsidRDefault="000C4D8D" w:rsidP="00640F74">
            <w:pPr>
              <w:widowControl w:val="0"/>
              <w:numPr>
                <w:ilvl w:val="0"/>
                <w:numId w:val="14"/>
              </w:numPr>
              <w:suppressAutoHyphens w:val="0"/>
              <w:spacing w:line="240" w:lineRule="auto"/>
              <w:ind w:leftChars="0" w:firstLineChars="0"/>
              <w:contextualSpacing/>
              <w:jc w:val="both"/>
              <w:textDirection w:val="lrTb"/>
              <w:textAlignment w:val="auto"/>
              <w:outlineLvl w:val="9"/>
              <w:rPr>
                <w:rFonts w:ascii="Cambria" w:hAnsi="Cambria" w:cs="Calibri"/>
                <w:position w:val="0"/>
                <w:sz w:val="20"/>
                <w:szCs w:val="20"/>
                <w:lang w:eastAsia="ar-SA"/>
              </w:rPr>
            </w:pPr>
            <w:r w:rsidRPr="000C4D8D">
              <w:rPr>
                <w:rFonts w:ascii="Cambria" w:hAnsi="Cambria" w:cs="Calibri"/>
                <w:position w:val="0"/>
                <w:sz w:val="20"/>
                <w:szCs w:val="20"/>
                <w:lang w:eastAsia="ar-SA"/>
              </w:rPr>
              <w:t>wszelka korespondencja oraz rozliczenia dokonywane będą z Wykonawcą występującym jako pełnomocnik pozostałych (lider),</w:t>
            </w:r>
          </w:p>
          <w:p w14:paraId="105E861A" w14:textId="77777777" w:rsidR="000C4D8D" w:rsidRPr="000C4D8D" w:rsidRDefault="000C4D8D" w:rsidP="00640F74">
            <w:pPr>
              <w:widowControl w:val="0"/>
              <w:numPr>
                <w:ilvl w:val="0"/>
                <w:numId w:val="14"/>
              </w:numPr>
              <w:suppressAutoHyphens w:val="0"/>
              <w:spacing w:line="240" w:lineRule="auto"/>
              <w:ind w:leftChars="0" w:firstLineChars="0"/>
              <w:contextualSpacing/>
              <w:jc w:val="both"/>
              <w:textDirection w:val="lrTb"/>
              <w:textAlignment w:val="auto"/>
              <w:outlineLvl w:val="9"/>
              <w:rPr>
                <w:rFonts w:ascii="Cambria" w:hAnsi="Cambria" w:cs="Calibri"/>
                <w:position w:val="0"/>
                <w:sz w:val="20"/>
                <w:szCs w:val="20"/>
                <w:lang w:eastAsia="ar-SA"/>
              </w:rPr>
            </w:pPr>
            <w:r w:rsidRPr="000C4D8D">
              <w:rPr>
                <w:rFonts w:ascii="Cambria" w:hAnsi="Cambria" w:cs="Calibri"/>
                <w:position w:val="0"/>
                <w:sz w:val="20"/>
                <w:szCs w:val="20"/>
                <w:lang w:eastAsia="ar-SA"/>
              </w:rPr>
              <w:t>Wykonawcy wspólnie ubiegający się o udzielenie zamówienia składają  łącznie jeden Formularz Ofertowy,</w:t>
            </w:r>
          </w:p>
          <w:p w14:paraId="154B5DDA" w14:textId="77777777" w:rsidR="000C4D8D" w:rsidRPr="000C4D8D" w:rsidRDefault="000C4D8D" w:rsidP="00640F74">
            <w:pPr>
              <w:widowControl w:val="0"/>
              <w:numPr>
                <w:ilvl w:val="0"/>
                <w:numId w:val="14"/>
              </w:numPr>
              <w:suppressAutoHyphens w:val="0"/>
              <w:spacing w:line="240" w:lineRule="auto"/>
              <w:ind w:leftChars="0" w:firstLineChars="0"/>
              <w:contextualSpacing/>
              <w:jc w:val="both"/>
              <w:textDirection w:val="lrTb"/>
              <w:textAlignment w:val="auto"/>
              <w:outlineLvl w:val="9"/>
              <w:rPr>
                <w:rFonts w:ascii="Cambria" w:hAnsi="Cambria" w:cs="Calibri"/>
                <w:position w:val="0"/>
                <w:sz w:val="20"/>
                <w:szCs w:val="20"/>
                <w:lang w:eastAsia="ar-SA"/>
              </w:rPr>
            </w:pPr>
            <w:r w:rsidRPr="000C4D8D">
              <w:rPr>
                <w:rFonts w:ascii="Cambria" w:hAnsi="Cambria" w:cs="Calibri"/>
                <w:position w:val="0"/>
                <w:sz w:val="20"/>
                <w:szCs w:val="20"/>
                <w:lang w:eastAsia="ar-SA"/>
              </w:rPr>
              <w:t>w przypadku Wykonawców wspólnie ubiegających się o udzielenie zamówienia, warunki określone w OPZ wykonawcy muszą spełniać łącznie.</w:t>
            </w:r>
          </w:p>
          <w:p w14:paraId="075C35D6" w14:textId="77777777" w:rsidR="000C4D8D" w:rsidRPr="000C4D8D" w:rsidRDefault="000C4D8D" w:rsidP="00640F74">
            <w:pPr>
              <w:widowControl w:val="0"/>
              <w:numPr>
                <w:ilvl w:val="0"/>
                <w:numId w:val="11"/>
              </w:numPr>
              <w:suppressAutoHyphens w:val="0"/>
              <w:spacing w:line="240" w:lineRule="auto"/>
              <w:ind w:leftChars="0" w:firstLineChars="0"/>
              <w:contextualSpacing/>
              <w:jc w:val="both"/>
              <w:textDirection w:val="lrTb"/>
              <w:textAlignment w:val="auto"/>
              <w:outlineLvl w:val="9"/>
              <w:rPr>
                <w:rFonts w:ascii="Cambria" w:hAnsi="Cambria" w:cs="Calibri"/>
                <w:position w:val="0"/>
                <w:sz w:val="20"/>
                <w:szCs w:val="20"/>
                <w:lang w:eastAsia="ar-SA"/>
              </w:rPr>
            </w:pPr>
            <w:r w:rsidRPr="000C4D8D">
              <w:rPr>
                <w:rFonts w:ascii="Cambria" w:hAnsi="Cambria" w:cs="Calibri"/>
                <w:position w:val="0"/>
                <w:sz w:val="20"/>
                <w:szCs w:val="20"/>
                <w:lang w:eastAsia="ar-SA"/>
              </w:rPr>
              <w:t>Zamawiający wykluczy z postępowania Wykonawców:</w:t>
            </w:r>
          </w:p>
          <w:p w14:paraId="2303C1F5" w14:textId="77777777" w:rsidR="000C4D8D" w:rsidRDefault="000C4D8D" w:rsidP="00640F74">
            <w:pPr>
              <w:widowControl w:val="0"/>
              <w:numPr>
                <w:ilvl w:val="0"/>
                <w:numId w:val="12"/>
              </w:numPr>
              <w:suppressAutoHyphens w:val="0"/>
              <w:spacing w:line="240" w:lineRule="auto"/>
              <w:ind w:leftChars="0" w:firstLineChars="0"/>
              <w:contextualSpacing/>
              <w:jc w:val="both"/>
              <w:textDirection w:val="lrTb"/>
              <w:textAlignment w:val="auto"/>
              <w:outlineLvl w:val="9"/>
              <w:rPr>
                <w:rFonts w:ascii="Cambria" w:hAnsi="Cambria" w:cs="Calibri"/>
                <w:position w:val="0"/>
                <w:sz w:val="20"/>
                <w:szCs w:val="20"/>
                <w:lang w:eastAsia="ar-SA"/>
              </w:rPr>
            </w:pPr>
            <w:r w:rsidRPr="000C4D8D">
              <w:rPr>
                <w:rFonts w:ascii="Cambria" w:hAnsi="Cambria" w:cs="Calibri"/>
                <w:position w:val="0"/>
                <w:sz w:val="20"/>
                <w:szCs w:val="20"/>
              </w:rPr>
              <w:t>którzy nie wykazali spełnienia warunków udziału w postępowaniu, o których mowa w ust. 1,</w:t>
            </w:r>
          </w:p>
          <w:p w14:paraId="1244E53F" w14:textId="623494F7" w:rsidR="00A74FE2" w:rsidRPr="000C4D8D" w:rsidRDefault="000C4D8D" w:rsidP="00640F74">
            <w:pPr>
              <w:widowControl w:val="0"/>
              <w:numPr>
                <w:ilvl w:val="0"/>
                <w:numId w:val="12"/>
              </w:numPr>
              <w:suppressAutoHyphens w:val="0"/>
              <w:spacing w:line="240" w:lineRule="auto"/>
              <w:ind w:leftChars="0" w:firstLineChars="0"/>
              <w:contextualSpacing/>
              <w:jc w:val="both"/>
              <w:textDirection w:val="lrTb"/>
              <w:textAlignment w:val="auto"/>
              <w:outlineLvl w:val="9"/>
              <w:rPr>
                <w:rFonts w:ascii="Cambria" w:hAnsi="Cambria" w:cs="Calibri"/>
                <w:position w:val="0"/>
                <w:sz w:val="20"/>
                <w:szCs w:val="20"/>
                <w:lang w:eastAsia="ar-SA"/>
              </w:rPr>
            </w:pPr>
            <w:r>
              <w:rPr>
                <w:rFonts w:ascii="Cambria" w:hAnsi="Cambria" w:cs="Calibri"/>
                <w:position w:val="0"/>
                <w:sz w:val="20"/>
                <w:szCs w:val="20"/>
                <w:lang w:eastAsia="ar-SA"/>
              </w:rPr>
              <w:t xml:space="preserve"> </w:t>
            </w:r>
            <w:r w:rsidRPr="000C4D8D">
              <w:rPr>
                <w:rFonts w:ascii="Cambria" w:hAnsi="Cambria" w:cs="Calibri"/>
                <w:position w:val="0"/>
                <w:sz w:val="20"/>
                <w:szCs w:val="20"/>
              </w:rPr>
              <w:t>którzy nie wykażą, że nie zachodzą wobec nich przesłanki określone w ust. 2</w:t>
            </w:r>
          </w:p>
        </w:tc>
      </w:tr>
    </w:tbl>
    <w:p w14:paraId="4C58DA70" w14:textId="77777777" w:rsidR="00A74FE2" w:rsidRPr="00FC3708" w:rsidRDefault="00A74FE2" w:rsidP="000C4D8D">
      <w:pPr>
        <w:pBdr>
          <w:top w:val="nil"/>
          <w:left w:val="nil"/>
          <w:bottom w:val="nil"/>
          <w:right w:val="nil"/>
          <w:between w:val="nil"/>
        </w:pBdr>
        <w:spacing w:line="240" w:lineRule="auto"/>
        <w:ind w:leftChars="0" w:left="0" w:firstLineChars="0" w:firstLine="0"/>
        <w:rPr>
          <w:rFonts w:ascii="Cambria" w:eastAsia="Cambria" w:hAnsi="Cambria" w:cs="Cambria"/>
          <w:color w:val="000000"/>
          <w:sz w:val="20"/>
          <w:szCs w:val="20"/>
        </w:rPr>
      </w:pPr>
    </w:p>
    <w:tbl>
      <w:tblPr>
        <w:tblStyle w:val="a5"/>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FC3708" w14:paraId="0D88FAFE" w14:textId="77777777" w:rsidTr="00E66DCB">
        <w:tc>
          <w:tcPr>
            <w:tcW w:w="9923" w:type="dxa"/>
            <w:shd w:val="clear" w:color="auto" w:fill="E0E0E0"/>
          </w:tcPr>
          <w:p w14:paraId="07C0E11E" w14:textId="77777777" w:rsidR="00A74FE2" w:rsidRPr="00FC3708"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b/>
                <w:color w:val="000000"/>
                <w:sz w:val="20"/>
                <w:szCs w:val="20"/>
              </w:rPr>
              <w:t>VII. Kryteria oceny ofert i wagi punktowe lub procentowe przypisane do poszczególnych kryteriów oceny ofert oraz sposób przyznawania punktów za spełnienie danego kryterium oceny ofert</w:t>
            </w:r>
          </w:p>
        </w:tc>
      </w:tr>
      <w:tr w:rsidR="00A74FE2" w:rsidRPr="00FC3708" w14:paraId="79A3C32F" w14:textId="77777777" w:rsidTr="00E66DCB">
        <w:trPr>
          <w:trHeight w:val="762"/>
        </w:trPr>
        <w:tc>
          <w:tcPr>
            <w:tcW w:w="9923" w:type="dxa"/>
            <w:vAlign w:val="center"/>
          </w:tcPr>
          <w:p w14:paraId="5D3605B6" w14:textId="77777777" w:rsidR="000C4D8D" w:rsidRPr="000C4D8D" w:rsidRDefault="00E66DCB" w:rsidP="00640F74">
            <w:pPr>
              <w:widowControl w:val="0"/>
              <w:numPr>
                <w:ilvl w:val="0"/>
                <w:numId w:val="16"/>
              </w:numPr>
              <w:spacing w:line="240" w:lineRule="auto"/>
              <w:ind w:leftChars="0" w:left="0" w:right="432" w:firstLineChars="0" w:hanging="2"/>
              <w:contextualSpacing/>
              <w:textDirection w:val="lrTb"/>
              <w:textAlignment w:val="auto"/>
              <w:outlineLvl w:val="9"/>
              <w:rPr>
                <w:rFonts w:ascii="Cambria" w:hAnsi="Cambria" w:cs="Calibri"/>
                <w:b/>
                <w:position w:val="0"/>
                <w:sz w:val="20"/>
                <w:szCs w:val="20"/>
                <w:lang w:eastAsia="ar-SA"/>
              </w:rPr>
            </w:pPr>
            <w:r w:rsidRPr="00FC3708">
              <w:rPr>
                <w:rFonts w:ascii="Cambria" w:eastAsia="Cambria" w:hAnsi="Cambria" w:cs="Cambria"/>
                <w:b/>
                <w:color w:val="000000"/>
                <w:sz w:val="20"/>
                <w:szCs w:val="20"/>
              </w:rPr>
              <w:t xml:space="preserve">1. </w:t>
            </w:r>
            <w:r w:rsidR="000C4D8D" w:rsidRPr="000C4D8D">
              <w:rPr>
                <w:rFonts w:ascii="Cambria" w:hAnsi="Cambria" w:cs="Calibri"/>
                <w:b/>
                <w:position w:val="0"/>
                <w:sz w:val="20"/>
                <w:szCs w:val="20"/>
                <w:lang w:eastAsia="ar-SA"/>
              </w:rPr>
              <w:t>Przy wyborze oferty Zamawiający będzie się kierował następującymi kryteriami:</w:t>
            </w:r>
          </w:p>
          <w:p w14:paraId="7C85F54C" w14:textId="77777777" w:rsidR="000C4D8D" w:rsidRPr="000C4D8D" w:rsidRDefault="000C4D8D" w:rsidP="000C4D8D">
            <w:pPr>
              <w:widowControl w:val="0"/>
              <w:suppressAutoHyphens w:val="0"/>
              <w:spacing w:line="240" w:lineRule="auto"/>
              <w:ind w:leftChars="0" w:left="360" w:right="432" w:firstLineChars="0" w:firstLine="0"/>
              <w:textDirection w:val="lrTb"/>
              <w:textAlignment w:val="auto"/>
              <w:outlineLvl w:val="9"/>
              <w:rPr>
                <w:rFonts w:ascii="Cambria" w:hAnsi="Cambria" w:cs="Calibri"/>
                <w:b/>
                <w:position w:val="0"/>
                <w:sz w:val="20"/>
                <w:szCs w:val="20"/>
              </w:rPr>
            </w:pPr>
          </w:p>
          <w:p w14:paraId="3A20712D" w14:textId="77777777" w:rsidR="000C4D8D" w:rsidRPr="000C4D8D" w:rsidRDefault="000C4D8D" w:rsidP="000C4D8D">
            <w:pPr>
              <w:suppressAutoHyphens w:val="0"/>
              <w:spacing w:line="6" w:lineRule="exact"/>
              <w:ind w:leftChars="0" w:left="348" w:right="432" w:firstLineChars="0" w:firstLine="0"/>
              <w:textDirection w:val="lrTb"/>
              <w:textAlignment w:val="auto"/>
              <w:outlineLvl w:val="9"/>
              <w:rPr>
                <w:rFonts w:ascii="Cambria" w:hAnsi="Cambria" w:cs="Calibri"/>
                <w:position w:val="0"/>
                <w:sz w:val="20"/>
                <w:szCs w:val="20"/>
              </w:rPr>
            </w:pPr>
          </w:p>
          <w:tbl>
            <w:tblPr>
              <w:tblW w:w="0" w:type="auto"/>
              <w:tblInd w:w="346" w:type="dxa"/>
              <w:tblLayout w:type="fixed"/>
              <w:tblCellMar>
                <w:left w:w="0" w:type="dxa"/>
                <w:right w:w="0" w:type="dxa"/>
              </w:tblCellMar>
              <w:tblLook w:val="04A0" w:firstRow="1" w:lastRow="0" w:firstColumn="1" w:lastColumn="0" w:noHBand="0" w:noVBand="1"/>
            </w:tblPr>
            <w:tblGrid>
              <w:gridCol w:w="20"/>
              <w:gridCol w:w="27"/>
              <w:gridCol w:w="5692"/>
              <w:gridCol w:w="261"/>
              <w:gridCol w:w="2452"/>
            </w:tblGrid>
            <w:tr w:rsidR="000C4D8D" w:rsidRPr="000C4D8D" w14:paraId="3F31651F" w14:textId="77777777" w:rsidTr="00E911EE">
              <w:trPr>
                <w:trHeight w:val="252"/>
              </w:trPr>
              <w:tc>
                <w:tcPr>
                  <w:tcW w:w="5739" w:type="dxa"/>
                  <w:gridSpan w:val="3"/>
                  <w:tcBorders>
                    <w:top w:val="single" w:sz="4" w:space="0" w:color="auto"/>
                    <w:left w:val="single" w:sz="4" w:space="0" w:color="auto"/>
                    <w:bottom w:val="single" w:sz="4" w:space="0" w:color="auto"/>
                    <w:right w:val="single" w:sz="4" w:space="0" w:color="auto"/>
                  </w:tcBorders>
                  <w:vAlign w:val="bottom"/>
                </w:tcPr>
                <w:p w14:paraId="09A29BE6" w14:textId="77777777" w:rsidR="000C4D8D" w:rsidRPr="000C4D8D" w:rsidRDefault="000C4D8D" w:rsidP="000C4D8D">
                  <w:pPr>
                    <w:suppressAutoHyphens w:val="0"/>
                    <w:spacing w:line="252" w:lineRule="exact"/>
                    <w:ind w:leftChars="0" w:left="348" w:right="432" w:firstLineChars="0" w:firstLine="0"/>
                    <w:textDirection w:val="lrTb"/>
                    <w:textAlignment w:val="auto"/>
                    <w:outlineLvl w:val="9"/>
                    <w:rPr>
                      <w:rFonts w:ascii="Cambria" w:hAnsi="Cambria" w:cs="Calibri"/>
                      <w:position w:val="0"/>
                      <w:sz w:val="20"/>
                      <w:szCs w:val="20"/>
                    </w:rPr>
                  </w:pPr>
                  <w:r w:rsidRPr="000C4D8D">
                    <w:rPr>
                      <w:rFonts w:ascii="Cambria" w:eastAsia="Calibri" w:hAnsi="Cambria" w:cs="Calibri"/>
                      <w:b/>
                      <w:bCs/>
                      <w:position w:val="0"/>
                      <w:sz w:val="20"/>
                      <w:szCs w:val="20"/>
                    </w:rPr>
                    <w:t>Kryterium</w:t>
                  </w:r>
                </w:p>
              </w:tc>
              <w:tc>
                <w:tcPr>
                  <w:tcW w:w="2713" w:type="dxa"/>
                  <w:gridSpan w:val="2"/>
                  <w:tcBorders>
                    <w:top w:val="single" w:sz="4" w:space="0" w:color="auto"/>
                    <w:left w:val="single" w:sz="4" w:space="0" w:color="auto"/>
                    <w:bottom w:val="single" w:sz="4" w:space="0" w:color="auto"/>
                    <w:right w:val="single" w:sz="4" w:space="0" w:color="auto"/>
                  </w:tcBorders>
                  <w:vAlign w:val="bottom"/>
                </w:tcPr>
                <w:p w14:paraId="3E438425" w14:textId="77777777" w:rsidR="000C4D8D" w:rsidRPr="000C4D8D" w:rsidRDefault="000C4D8D" w:rsidP="000C4D8D">
                  <w:pPr>
                    <w:suppressAutoHyphens w:val="0"/>
                    <w:spacing w:line="252" w:lineRule="exact"/>
                    <w:ind w:leftChars="0" w:left="348" w:right="432" w:firstLineChars="0" w:firstLine="0"/>
                    <w:textDirection w:val="lrTb"/>
                    <w:textAlignment w:val="auto"/>
                    <w:outlineLvl w:val="9"/>
                    <w:rPr>
                      <w:rFonts w:ascii="Cambria" w:hAnsi="Cambria" w:cs="Calibri"/>
                      <w:position w:val="0"/>
                      <w:sz w:val="20"/>
                      <w:szCs w:val="20"/>
                    </w:rPr>
                  </w:pPr>
                  <w:r w:rsidRPr="000C4D8D">
                    <w:rPr>
                      <w:rFonts w:ascii="Cambria" w:eastAsia="Calibri" w:hAnsi="Cambria" w:cs="Calibri"/>
                      <w:b/>
                      <w:bCs/>
                      <w:position w:val="0"/>
                      <w:sz w:val="20"/>
                      <w:szCs w:val="20"/>
                    </w:rPr>
                    <w:t>Waga %</w:t>
                  </w:r>
                </w:p>
              </w:tc>
            </w:tr>
            <w:tr w:rsidR="000C4D8D" w:rsidRPr="000C4D8D" w14:paraId="1F55BA0C" w14:textId="77777777" w:rsidTr="00E911EE">
              <w:trPr>
                <w:trHeight w:val="250"/>
              </w:trPr>
              <w:tc>
                <w:tcPr>
                  <w:tcW w:w="5739" w:type="dxa"/>
                  <w:gridSpan w:val="3"/>
                  <w:tcBorders>
                    <w:top w:val="single" w:sz="4" w:space="0" w:color="auto"/>
                    <w:left w:val="single" w:sz="4" w:space="0" w:color="auto"/>
                    <w:bottom w:val="single" w:sz="4" w:space="0" w:color="auto"/>
                    <w:right w:val="single" w:sz="4" w:space="0" w:color="auto"/>
                  </w:tcBorders>
                  <w:vAlign w:val="bottom"/>
                </w:tcPr>
                <w:p w14:paraId="65011C65" w14:textId="77777777" w:rsidR="000C4D8D" w:rsidRPr="000C4D8D" w:rsidRDefault="000C4D8D" w:rsidP="000C4D8D">
                  <w:pPr>
                    <w:suppressAutoHyphens w:val="0"/>
                    <w:spacing w:line="250" w:lineRule="exact"/>
                    <w:ind w:leftChars="0" w:left="348" w:right="432" w:firstLineChars="0" w:firstLine="0"/>
                    <w:textDirection w:val="lrTb"/>
                    <w:textAlignment w:val="auto"/>
                    <w:outlineLvl w:val="9"/>
                    <w:rPr>
                      <w:rFonts w:ascii="Cambria" w:hAnsi="Cambria" w:cs="Calibri"/>
                      <w:position w:val="0"/>
                      <w:sz w:val="20"/>
                      <w:szCs w:val="20"/>
                    </w:rPr>
                  </w:pPr>
                  <w:r w:rsidRPr="000C4D8D">
                    <w:rPr>
                      <w:rFonts w:ascii="Cambria" w:eastAsia="Calibri" w:hAnsi="Cambria" w:cs="Calibri"/>
                      <w:b/>
                      <w:bCs/>
                      <w:position w:val="0"/>
                      <w:sz w:val="20"/>
                      <w:szCs w:val="20"/>
                    </w:rPr>
                    <w:t>P</w:t>
                  </w:r>
                  <w:r w:rsidRPr="000C4D8D">
                    <w:rPr>
                      <w:rFonts w:ascii="Cambria" w:eastAsia="Calibri" w:hAnsi="Cambria" w:cs="Calibri"/>
                      <w:b/>
                      <w:bCs/>
                      <w:position w:val="0"/>
                      <w:sz w:val="20"/>
                      <w:szCs w:val="20"/>
                      <w:vertAlign w:val="subscript"/>
                    </w:rPr>
                    <w:t>K1</w:t>
                  </w:r>
                  <w:r w:rsidRPr="000C4D8D">
                    <w:rPr>
                      <w:rFonts w:ascii="Cambria" w:eastAsia="Calibri" w:hAnsi="Cambria" w:cs="Calibri"/>
                      <w:b/>
                      <w:bCs/>
                      <w:position w:val="0"/>
                      <w:sz w:val="20"/>
                      <w:szCs w:val="20"/>
                    </w:rPr>
                    <w:t xml:space="preserve"> </w:t>
                  </w:r>
                  <w:r w:rsidRPr="000C4D8D">
                    <w:rPr>
                      <w:rFonts w:ascii="Cambria" w:eastAsia="Calibri" w:hAnsi="Cambria" w:cs="Calibri"/>
                      <w:position w:val="0"/>
                      <w:sz w:val="20"/>
                      <w:szCs w:val="20"/>
                    </w:rPr>
                    <w:t>Cena</w:t>
                  </w:r>
                  <w:r w:rsidRPr="000C4D8D">
                    <w:rPr>
                      <w:rFonts w:ascii="Cambria" w:eastAsia="Calibri" w:hAnsi="Cambria" w:cs="Calibri"/>
                      <w:b/>
                      <w:bCs/>
                      <w:position w:val="0"/>
                      <w:sz w:val="20"/>
                      <w:szCs w:val="20"/>
                    </w:rPr>
                    <w:t xml:space="preserve"> </w:t>
                  </w:r>
                  <w:r w:rsidRPr="000C4D8D">
                    <w:rPr>
                      <w:rFonts w:ascii="Cambria" w:eastAsia="Calibri" w:hAnsi="Cambria" w:cs="Calibri"/>
                      <w:position w:val="0"/>
                      <w:sz w:val="20"/>
                      <w:szCs w:val="20"/>
                    </w:rPr>
                    <w:t>brutto wykonania zamówienia</w:t>
                  </w:r>
                </w:p>
              </w:tc>
              <w:tc>
                <w:tcPr>
                  <w:tcW w:w="2713" w:type="dxa"/>
                  <w:gridSpan w:val="2"/>
                  <w:tcBorders>
                    <w:top w:val="single" w:sz="4" w:space="0" w:color="auto"/>
                    <w:left w:val="single" w:sz="4" w:space="0" w:color="auto"/>
                    <w:bottom w:val="single" w:sz="4" w:space="0" w:color="auto"/>
                    <w:right w:val="single" w:sz="4" w:space="0" w:color="auto"/>
                  </w:tcBorders>
                  <w:vAlign w:val="bottom"/>
                </w:tcPr>
                <w:p w14:paraId="76AB2920" w14:textId="77777777" w:rsidR="000C4D8D" w:rsidRPr="000C4D8D" w:rsidRDefault="000C4D8D" w:rsidP="000C4D8D">
                  <w:pPr>
                    <w:suppressAutoHyphens w:val="0"/>
                    <w:spacing w:line="250" w:lineRule="exact"/>
                    <w:ind w:leftChars="0" w:left="348" w:right="432" w:firstLineChars="0" w:firstLine="0"/>
                    <w:textDirection w:val="lrTb"/>
                    <w:textAlignment w:val="auto"/>
                    <w:outlineLvl w:val="9"/>
                    <w:rPr>
                      <w:rFonts w:ascii="Cambria" w:hAnsi="Cambria" w:cs="Calibri"/>
                      <w:position w:val="0"/>
                      <w:sz w:val="20"/>
                      <w:szCs w:val="20"/>
                    </w:rPr>
                  </w:pPr>
                  <w:r w:rsidRPr="000C4D8D">
                    <w:rPr>
                      <w:rFonts w:ascii="Cambria" w:eastAsia="Calibri" w:hAnsi="Cambria" w:cs="Calibri"/>
                      <w:position w:val="0"/>
                      <w:sz w:val="20"/>
                      <w:szCs w:val="20"/>
                    </w:rPr>
                    <w:t>80 %</w:t>
                  </w:r>
                </w:p>
              </w:tc>
            </w:tr>
            <w:tr w:rsidR="000C4D8D" w:rsidRPr="000C4D8D" w14:paraId="05F2AC77" w14:textId="77777777" w:rsidTr="00E911EE">
              <w:trPr>
                <w:trHeight w:val="250"/>
              </w:trPr>
              <w:tc>
                <w:tcPr>
                  <w:tcW w:w="5739" w:type="dxa"/>
                  <w:gridSpan w:val="3"/>
                  <w:tcBorders>
                    <w:top w:val="single" w:sz="4" w:space="0" w:color="auto"/>
                    <w:left w:val="single" w:sz="4" w:space="0" w:color="auto"/>
                    <w:bottom w:val="single" w:sz="4" w:space="0" w:color="auto"/>
                    <w:right w:val="single" w:sz="4" w:space="0" w:color="auto"/>
                  </w:tcBorders>
                  <w:vAlign w:val="bottom"/>
                </w:tcPr>
                <w:p w14:paraId="36CF16EE" w14:textId="77777777" w:rsidR="000C4D8D" w:rsidRPr="000C4D8D" w:rsidRDefault="000C4D8D" w:rsidP="000C4D8D">
                  <w:pPr>
                    <w:suppressAutoHyphens w:val="0"/>
                    <w:spacing w:line="250" w:lineRule="exact"/>
                    <w:ind w:leftChars="0" w:left="348" w:right="432" w:firstLineChars="0" w:firstLine="0"/>
                    <w:textDirection w:val="lrTb"/>
                    <w:textAlignment w:val="auto"/>
                    <w:outlineLvl w:val="9"/>
                    <w:rPr>
                      <w:rFonts w:ascii="Cambria" w:hAnsi="Cambria" w:cs="Calibri"/>
                      <w:position w:val="0"/>
                      <w:sz w:val="20"/>
                      <w:szCs w:val="20"/>
                    </w:rPr>
                  </w:pPr>
                  <w:r w:rsidRPr="000C4D8D">
                    <w:rPr>
                      <w:rFonts w:ascii="Cambria" w:eastAsia="Calibri" w:hAnsi="Cambria" w:cs="Calibri"/>
                      <w:b/>
                      <w:bCs/>
                      <w:position w:val="0"/>
                      <w:sz w:val="20"/>
                      <w:szCs w:val="20"/>
                    </w:rPr>
                    <w:t>P</w:t>
                  </w:r>
                  <w:r w:rsidRPr="000C4D8D">
                    <w:rPr>
                      <w:rFonts w:ascii="Cambria" w:eastAsia="Calibri" w:hAnsi="Cambria" w:cs="Calibri"/>
                      <w:b/>
                      <w:bCs/>
                      <w:position w:val="0"/>
                      <w:sz w:val="20"/>
                      <w:szCs w:val="20"/>
                      <w:vertAlign w:val="subscript"/>
                    </w:rPr>
                    <w:t>K2</w:t>
                  </w:r>
                  <w:r w:rsidRPr="000C4D8D">
                    <w:rPr>
                      <w:rFonts w:ascii="Cambria" w:eastAsia="Calibri" w:hAnsi="Cambria" w:cs="Calibri"/>
                      <w:b/>
                      <w:bCs/>
                      <w:position w:val="0"/>
                      <w:sz w:val="20"/>
                      <w:szCs w:val="20"/>
                    </w:rPr>
                    <w:t xml:space="preserve"> </w:t>
                  </w:r>
                  <w:r w:rsidRPr="000C4D8D">
                    <w:rPr>
                      <w:rFonts w:ascii="Cambria" w:eastAsia="Calibri" w:hAnsi="Cambria" w:cs="Calibri"/>
                      <w:bCs/>
                      <w:position w:val="0"/>
                      <w:sz w:val="20"/>
                      <w:szCs w:val="20"/>
                    </w:rPr>
                    <w:t>Czas realizacji</w:t>
                  </w:r>
                </w:p>
              </w:tc>
              <w:tc>
                <w:tcPr>
                  <w:tcW w:w="2713" w:type="dxa"/>
                  <w:gridSpan w:val="2"/>
                  <w:tcBorders>
                    <w:top w:val="single" w:sz="4" w:space="0" w:color="auto"/>
                    <w:left w:val="single" w:sz="4" w:space="0" w:color="auto"/>
                    <w:bottom w:val="single" w:sz="4" w:space="0" w:color="auto"/>
                    <w:right w:val="single" w:sz="4" w:space="0" w:color="auto"/>
                  </w:tcBorders>
                  <w:vAlign w:val="bottom"/>
                </w:tcPr>
                <w:p w14:paraId="41AF879F" w14:textId="77777777" w:rsidR="000C4D8D" w:rsidRPr="000C4D8D" w:rsidRDefault="000C4D8D" w:rsidP="000C4D8D">
                  <w:pPr>
                    <w:suppressAutoHyphens w:val="0"/>
                    <w:spacing w:line="250" w:lineRule="exact"/>
                    <w:ind w:leftChars="0" w:left="348" w:right="432" w:firstLineChars="0" w:firstLine="0"/>
                    <w:textDirection w:val="lrTb"/>
                    <w:textAlignment w:val="auto"/>
                    <w:outlineLvl w:val="9"/>
                    <w:rPr>
                      <w:rFonts w:ascii="Cambria" w:hAnsi="Cambria" w:cs="Calibri"/>
                      <w:position w:val="0"/>
                      <w:sz w:val="20"/>
                      <w:szCs w:val="20"/>
                    </w:rPr>
                  </w:pPr>
                  <w:r w:rsidRPr="000C4D8D">
                    <w:rPr>
                      <w:rFonts w:ascii="Cambria" w:eastAsia="Calibri" w:hAnsi="Cambria" w:cs="Calibri"/>
                      <w:position w:val="0"/>
                      <w:sz w:val="20"/>
                      <w:szCs w:val="20"/>
                    </w:rPr>
                    <w:t>20 %</w:t>
                  </w:r>
                </w:p>
              </w:tc>
            </w:tr>
            <w:tr w:rsidR="000C4D8D" w:rsidRPr="000C4D8D" w14:paraId="33649643" w14:textId="77777777" w:rsidTr="00E911EE">
              <w:trPr>
                <w:gridAfter w:val="1"/>
                <w:wAfter w:w="2452" w:type="dxa"/>
                <w:trHeight w:val="543"/>
              </w:trPr>
              <w:tc>
                <w:tcPr>
                  <w:tcW w:w="20" w:type="dxa"/>
                  <w:vAlign w:val="bottom"/>
                </w:tcPr>
                <w:p w14:paraId="49CF1291" w14:textId="77777777" w:rsidR="000C4D8D" w:rsidRPr="000C4D8D" w:rsidRDefault="000C4D8D" w:rsidP="000C4D8D">
                  <w:pPr>
                    <w:suppressAutoHyphens w:val="0"/>
                    <w:spacing w:line="240" w:lineRule="auto"/>
                    <w:ind w:leftChars="0" w:left="348" w:right="432" w:firstLineChars="0" w:firstLine="0"/>
                    <w:textDirection w:val="lrTb"/>
                    <w:textAlignment w:val="auto"/>
                    <w:outlineLvl w:val="9"/>
                    <w:rPr>
                      <w:rFonts w:ascii="Cambria" w:hAnsi="Cambria" w:cs="Calibri"/>
                      <w:position w:val="0"/>
                      <w:sz w:val="20"/>
                      <w:szCs w:val="20"/>
                    </w:rPr>
                  </w:pPr>
                </w:p>
              </w:tc>
              <w:tc>
                <w:tcPr>
                  <w:tcW w:w="27" w:type="dxa"/>
                  <w:vAlign w:val="bottom"/>
                </w:tcPr>
                <w:p w14:paraId="28082D81" w14:textId="77777777" w:rsidR="000C4D8D" w:rsidRPr="000C4D8D" w:rsidRDefault="000C4D8D" w:rsidP="000C4D8D">
                  <w:pPr>
                    <w:suppressAutoHyphens w:val="0"/>
                    <w:spacing w:line="240" w:lineRule="auto"/>
                    <w:ind w:leftChars="0" w:left="0" w:right="432" w:firstLineChars="0" w:firstLine="0"/>
                    <w:textDirection w:val="lrTb"/>
                    <w:textAlignment w:val="auto"/>
                    <w:outlineLvl w:val="9"/>
                    <w:rPr>
                      <w:rFonts w:ascii="Cambria" w:hAnsi="Cambria" w:cs="Calibri"/>
                      <w:position w:val="0"/>
                      <w:sz w:val="20"/>
                      <w:szCs w:val="20"/>
                    </w:rPr>
                  </w:pPr>
                </w:p>
              </w:tc>
              <w:tc>
                <w:tcPr>
                  <w:tcW w:w="5953" w:type="dxa"/>
                  <w:gridSpan w:val="2"/>
                  <w:tcBorders>
                    <w:top w:val="single" w:sz="4" w:space="0" w:color="auto"/>
                  </w:tcBorders>
                  <w:vAlign w:val="bottom"/>
                </w:tcPr>
                <w:p w14:paraId="5CC665C2" w14:textId="77777777" w:rsidR="000C4D8D" w:rsidRPr="000C4D8D" w:rsidRDefault="000C4D8D" w:rsidP="000C4D8D">
                  <w:pPr>
                    <w:suppressAutoHyphens w:val="0"/>
                    <w:spacing w:line="240" w:lineRule="auto"/>
                    <w:ind w:leftChars="0" w:left="348" w:right="432" w:firstLineChars="0" w:firstLine="0"/>
                    <w:textDirection w:val="lrTb"/>
                    <w:textAlignment w:val="auto"/>
                    <w:outlineLvl w:val="9"/>
                    <w:rPr>
                      <w:rFonts w:ascii="Cambria" w:eastAsia="Calibri" w:hAnsi="Cambria" w:cs="Calibri"/>
                      <w:position w:val="0"/>
                      <w:sz w:val="20"/>
                      <w:szCs w:val="20"/>
                    </w:rPr>
                  </w:pPr>
                  <w:r w:rsidRPr="000C4D8D">
                    <w:rPr>
                      <w:rFonts w:ascii="Cambria" w:eastAsia="Calibri" w:hAnsi="Cambria" w:cs="Calibri"/>
                      <w:position w:val="0"/>
                      <w:sz w:val="20"/>
                      <w:szCs w:val="20"/>
                    </w:rPr>
                    <w:t>Przy czym [1%=1pkt].</w:t>
                  </w:r>
                </w:p>
                <w:p w14:paraId="423AB0A6" w14:textId="77777777" w:rsidR="000C4D8D" w:rsidRPr="000C4D8D" w:rsidRDefault="000C4D8D" w:rsidP="000C4D8D">
                  <w:pPr>
                    <w:suppressAutoHyphens w:val="0"/>
                    <w:spacing w:line="240" w:lineRule="auto"/>
                    <w:ind w:leftChars="0" w:left="348" w:right="432" w:firstLineChars="0" w:firstLine="0"/>
                    <w:textDirection w:val="lrTb"/>
                    <w:textAlignment w:val="auto"/>
                    <w:outlineLvl w:val="9"/>
                    <w:rPr>
                      <w:rFonts w:ascii="Cambria" w:eastAsia="Calibri" w:hAnsi="Cambria" w:cs="Calibri"/>
                      <w:b/>
                      <w:bCs/>
                      <w:position w:val="0"/>
                      <w:sz w:val="20"/>
                      <w:szCs w:val="20"/>
                    </w:rPr>
                  </w:pPr>
                </w:p>
                <w:p w14:paraId="60979CBB" w14:textId="77777777" w:rsidR="000C4D8D" w:rsidRPr="000C4D8D" w:rsidRDefault="000C4D8D" w:rsidP="00640F74">
                  <w:pPr>
                    <w:numPr>
                      <w:ilvl w:val="0"/>
                      <w:numId w:val="16"/>
                    </w:numPr>
                    <w:suppressAutoHyphens w:val="0"/>
                    <w:spacing w:line="240" w:lineRule="auto"/>
                    <w:ind w:leftChars="0" w:left="567" w:right="432" w:firstLineChars="0" w:hanging="562"/>
                    <w:contextualSpacing/>
                    <w:textDirection w:val="lrTb"/>
                    <w:textAlignment w:val="auto"/>
                    <w:outlineLvl w:val="9"/>
                    <w:rPr>
                      <w:rFonts w:ascii="Cambria" w:hAnsi="Cambria" w:cs="Calibri"/>
                      <w:position w:val="0"/>
                      <w:sz w:val="20"/>
                      <w:szCs w:val="20"/>
                      <w:lang w:eastAsia="ar-SA"/>
                    </w:rPr>
                  </w:pPr>
                  <w:r w:rsidRPr="000C4D8D">
                    <w:rPr>
                      <w:rFonts w:ascii="Cambria" w:eastAsia="Calibri" w:hAnsi="Cambria" w:cs="Calibri"/>
                      <w:b/>
                      <w:bCs/>
                      <w:position w:val="0"/>
                      <w:sz w:val="20"/>
                      <w:szCs w:val="20"/>
                      <w:lang w:eastAsia="ar-SA"/>
                    </w:rPr>
                    <w:t>Sposób oceny ofert</w:t>
                  </w:r>
                </w:p>
              </w:tc>
            </w:tr>
          </w:tbl>
          <w:p w14:paraId="34E56A7F" w14:textId="77777777" w:rsidR="000C4D8D" w:rsidRPr="000C4D8D" w:rsidRDefault="000C4D8D" w:rsidP="00640F74">
            <w:pPr>
              <w:numPr>
                <w:ilvl w:val="0"/>
                <w:numId w:val="15"/>
              </w:numPr>
              <w:suppressAutoHyphens w:val="0"/>
              <w:spacing w:line="240" w:lineRule="auto"/>
              <w:ind w:leftChars="0" w:right="432" w:firstLineChars="0"/>
              <w:contextualSpacing/>
              <w:textDirection w:val="lrTb"/>
              <w:textAlignment w:val="auto"/>
              <w:outlineLvl w:val="9"/>
              <w:rPr>
                <w:rFonts w:ascii="Cambria" w:hAnsi="Cambria" w:cs="Calibri"/>
                <w:position w:val="0"/>
                <w:sz w:val="20"/>
                <w:szCs w:val="20"/>
                <w:lang w:eastAsia="ar-SA"/>
              </w:rPr>
            </w:pPr>
            <w:r w:rsidRPr="000C4D8D">
              <w:rPr>
                <w:rFonts w:ascii="Cambria" w:eastAsia="Calibri" w:hAnsi="Cambria" w:cs="Calibri"/>
                <w:position w:val="0"/>
                <w:sz w:val="20"/>
                <w:szCs w:val="20"/>
                <w:lang w:eastAsia="ar-SA"/>
              </w:rPr>
              <w:lastRenderedPageBreak/>
              <w:t>dla kryterium P</w:t>
            </w:r>
            <w:r w:rsidRPr="000C4D8D">
              <w:rPr>
                <w:rFonts w:ascii="Cambria" w:eastAsia="Calibri" w:hAnsi="Cambria" w:cs="Calibri"/>
                <w:position w:val="0"/>
                <w:sz w:val="20"/>
                <w:szCs w:val="20"/>
                <w:vertAlign w:val="subscript"/>
                <w:lang w:eastAsia="ar-SA"/>
              </w:rPr>
              <w:t>K1</w:t>
            </w:r>
            <w:r w:rsidRPr="000C4D8D">
              <w:rPr>
                <w:rFonts w:ascii="Cambria" w:eastAsia="Calibri" w:hAnsi="Cambria" w:cs="Calibri"/>
                <w:position w:val="0"/>
                <w:sz w:val="20"/>
                <w:szCs w:val="20"/>
                <w:lang w:eastAsia="ar-SA"/>
              </w:rPr>
              <w:t>: „Cena brutto wykonania zamówienia oznacza cenę brutto za 1 kilometr</w:t>
            </w:r>
          </w:p>
          <w:p w14:paraId="60336207" w14:textId="77777777" w:rsidR="000C4D8D" w:rsidRPr="000C4D8D" w:rsidRDefault="000C4D8D" w:rsidP="000C4D8D">
            <w:pPr>
              <w:spacing w:line="240" w:lineRule="auto"/>
              <w:ind w:leftChars="0" w:left="743" w:right="284" w:firstLineChars="0" w:firstLine="0"/>
              <w:contextualSpacing/>
              <w:jc w:val="both"/>
              <w:textDirection w:val="lrTb"/>
              <w:textAlignment w:val="auto"/>
              <w:outlineLvl w:val="9"/>
              <w:rPr>
                <w:rFonts w:ascii="Cambria" w:hAnsi="Cambria"/>
                <w:position w:val="0"/>
                <w:sz w:val="20"/>
                <w:szCs w:val="20"/>
                <w:lang w:eastAsia="ar-SA"/>
              </w:rPr>
            </w:pPr>
            <w:r w:rsidRPr="000C4D8D">
              <w:rPr>
                <w:rFonts w:ascii="Cambria" w:hAnsi="Cambria"/>
                <w:position w:val="0"/>
                <w:sz w:val="20"/>
                <w:szCs w:val="20"/>
                <w:lang w:eastAsia="ar-SA"/>
              </w:rPr>
              <w:t>Cena jest wynagrodzeniem ryczałtowym i obejmuje wszelkie koszty związane z realizacją przedmiotowego zamówienia – w tym m.in. wynagrodzenie kierowcy, koszt paliwa, wszelkie podatki i obciążenia publicznoprawne, koszt opłat przejazdowych, postojowych, koszt ubezpieczeń, przeglądów, koszty związane z utrzymaniem sprawnego i czystego pojazdu itp.</w:t>
            </w:r>
          </w:p>
          <w:p w14:paraId="2E4482DB" w14:textId="77777777" w:rsidR="000C4D8D" w:rsidRPr="000C4D8D" w:rsidRDefault="000C4D8D" w:rsidP="000C4D8D">
            <w:pPr>
              <w:suppressAutoHyphens w:val="0"/>
              <w:spacing w:line="240" w:lineRule="auto"/>
              <w:ind w:leftChars="0" w:left="348" w:right="432" w:firstLineChars="0" w:firstLine="0"/>
              <w:textDirection w:val="lrTb"/>
              <w:textAlignment w:val="auto"/>
              <w:outlineLvl w:val="9"/>
              <w:rPr>
                <w:rFonts w:ascii="Cambria" w:hAnsi="Cambria" w:cs="Calibri"/>
                <w:position w:val="0"/>
                <w:sz w:val="20"/>
                <w:szCs w:val="20"/>
              </w:rPr>
            </w:pPr>
            <w:r w:rsidRPr="000C4D8D">
              <w:rPr>
                <w:rFonts w:ascii="Cambria" w:eastAsia="Calibri" w:hAnsi="Cambria" w:cs="Calibri"/>
                <w:b/>
                <w:bCs/>
                <w:position w:val="0"/>
                <w:sz w:val="20"/>
                <w:szCs w:val="20"/>
              </w:rPr>
              <w:t>Sposób obliczenia:</w:t>
            </w:r>
          </w:p>
          <w:p w14:paraId="155CDD02" w14:textId="77777777" w:rsidR="000C4D8D" w:rsidRPr="000C4D8D" w:rsidRDefault="000C4D8D" w:rsidP="000C4D8D">
            <w:pPr>
              <w:suppressAutoHyphens w:val="0"/>
              <w:spacing w:line="240" w:lineRule="auto"/>
              <w:ind w:leftChars="0" w:left="348" w:right="432" w:firstLineChars="0" w:firstLine="0"/>
              <w:textDirection w:val="lrTb"/>
              <w:textAlignment w:val="auto"/>
              <w:outlineLvl w:val="9"/>
              <w:rPr>
                <w:rFonts w:ascii="Cambria" w:hAnsi="Cambria" w:cs="Calibri"/>
                <w:position w:val="0"/>
                <w:sz w:val="20"/>
                <w:szCs w:val="20"/>
              </w:rPr>
            </w:pPr>
            <w:r w:rsidRPr="000C4D8D">
              <w:rPr>
                <w:rFonts w:ascii="Cambria" w:eastAsia="Calibri" w:hAnsi="Cambria" w:cs="Calibri"/>
                <w:b/>
                <w:bCs/>
                <w:position w:val="0"/>
                <w:sz w:val="20"/>
                <w:szCs w:val="20"/>
              </w:rPr>
              <w:t>P</w:t>
            </w:r>
            <w:r w:rsidRPr="000C4D8D">
              <w:rPr>
                <w:rFonts w:ascii="Cambria" w:eastAsia="Calibri" w:hAnsi="Cambria" w:cs="Calibri"/>
                <w:b/>
                <w:bCs/>
                <w:position w:val="0"/>
                <w:sz w:val="20"/>
                <w:szCs w:val="20"/>
                <w:vertAlign w:val="subscript"/>
              </w:rPr>
              <w:t>K1</w:t>
            </w:r>
            <w:r w:rsidRPr="000C4D8D">
              <w:rPr>
                <w:rFonts w:ascii="Cambria" w:eastAsia="Calibri" w:hAnsi="Cambria" w:cs="Calibri"/>
                <w:position w:val="0"/>
                <w:sz w:val="20"/>
                <w:szCs w:val="20"/>
              </w:rPr>
              <w:t>= (C</w:t>
            </w:r>
            <w:r w:rsidRPr="000C4D8D">
              <w:rPr>
                <w:rFonts w:ascii="Cambria" w:eastAsia="Calibri" w:hAnsi="Cambria" w:cs="Calibri"/>
                <w:position w:val="0"/>
                <w:sz w:val="20"/>
                <w:szCs w:val="20"/>
                <w:vertAlign w:val="subscript"/>
              </w:rPr>
              <w:t>N</w:t>
            </w:r>
            <w:r w:rsidRPr="000C4D8D">
              <w:rPr>
                <w:rFonts w:ascii="Cambria" w:eastAsia="Calibri" w:hAnsi="Cambria" w:cs="Calibri"/>
                <w:b/>
                <w:bCs/>
                <w:position w:val="0"/>
                <w:sz w:val="20"/>
                <w:szCs w:val="20"/>
              </w:rPr>
              <w:t xml:space="preserve"> </w:t>
            </w:r>
            <w:r w:rsidRPr="000C4D8D">
              <w:rPr>
                <w:rFonts w:ascii="Cambria" w:eastAsia="Calibri" w:hAnsi="Cambria" w:cs="Calibri"/>
                <w:position w:val="0"/>
                <w:sz w:val="20"/>
                <w:szCs w:val="20"/>
              </w:rPr>
              <w:t>/ C</w:t>
            </w:r>
            <w:r w:rsidRPr="000C4D8D">
              <w:rPr>
                <w:rFonts w:ascii="Cambria" w:eastAsia="Calibri" w:hAnsi="Cambria" w:cs="Calibri"/>
                <w:position w:val="0"/>
                <w:sz w:val="20"/>
                <w:szCs w:val="20"/>
                <w:vertAlign w:val="subscript"/>
              </w:rPr>
              <w:t>R</w:t>
            </w:r>
            <w:r w:rsidRPr="000C4D8D">
              <w:rPr>
                <w:rFonts w:ascii="Cambria" w:eastAsia="Calibri" w:hAnsi="Cambria" w:cs="Calibri"/>
                <w:b/>
                <w:bCs/>
                <w:position w:val="0"/>
                <w:sz w:val="20"/>
                <w:szCs w:val="20"/>
              </w:rPr>
              <w:t xml:space="preserve"> </w:t>
            </w:r>
            <w:r w:rsidRPr="000C4D8D">
              <w:rPr>
                <w:rFonts w:ascii="Cambria" w:eastAsia="Calibri" w:hAnsi="Cambria" w:cs="Calibri"/>
                <w:position w:val="0"/>
                <w:sz w:val="20"/>
                <w:szCs w:val="20"/>
              </w:rPr>
              <w:t>x 80 %) x 100</w:t>
            </w:r>
          </w:p>
          <w:p w14:paraId="26975A37" w14:textId="77777777" w:rsidR="000C4D8D" w:rsidRPr="000C4D8D" w:rsidRDefault="000C4D8D" w:rsidP="000C4D8D">
            <w:pPr>
              <w:suppressAutoHyphens w:val="0"/>
              <w:spacing w:line="240" w:lineRule="auto"/>
              <w:ind w:leftChars="0" w:left="348" w:right="432" w:firstLineChars="0" w:firstLine="0"/>
              <w:textDirection w:val="lrTb"/>
              <w:textAlignment w:val="auto"/>
              <w:outlineLvl w:val="9"/>
              <w:rPr>
                <w:rFonts w:ascii="Cambria" w:hAnsi="Cambria" w:cs="Calibri"/>
                <w:position w:val="0"/>
                <w:sz w:val="20"/>
                <w:szCs w:val="20"/>
              </w:rPr>
            </w:pPr>
            <w:r w:rsidRPr="000C4D8D">
              <w:rPr>
                <w:rFonts w:ascii="Cambria" w:eastAsia="Calibri" w:hAnsi="Cambria" w:cs="Calibri"/>
                <w:position w:val="0"/>
                <w:sz w:val="20"/>
                <w:szCs w:val="20"/>
              </w:rPr>
              <w:t>P</w:t>
            </w:r>
            <w:r w:rsidRPr="000C4D8D">
              <w:rPr>
                <w:rFonts w:ascii="Cambria" w:eastAsia="Calibri" w:hAnsi="Cambria" w:cs="Calibri"/>
                <w:position w:val="0"/>
                <w:sz w:val="20"/>
                <w:szCs w:val="20"/>
                <w:vertAlign w:val="subscript"/>
              </w:rPr>
              <w:t>K1</w:t>
            </w:r>
            <w:r w:rsidRPr="000C4D8D">
              <w:rPr>
                <w:rFonts w:ascii="Cambria" w:eastAsia="Calibri" w:hAnsi="Cambria" w:cs="Calibri"/>
                <w:position w:val="0"/>
                <w:sz w:val="20"/>
                <w:szCs w:val="20"/>
              </w:rPr>
              <w:t>– ilość punktów dla kryterium</w:t>
            </w:r>
          </w:p>
          <w:p w14:paraId="176CA435" w14:textId="77777777" w:rsidR="000C4D8D" w:rsidRPr="000C4D8D" w:rsidRDefault="000C4D8D" w:rsidP="000C4D8D">
            <w:pPr>
              <w:suppressAutoHyphens w:val="0"/>
              <w:spacing w:line="240" w:lineRule="auto"/>
              <w:ind w:leftChars="0" w:left="348" w:right="432" w:firstLineChars="0" w:firstLine="0"/>
              <w:textDirection w:val="lrTb"/>
              <w:textAlignment w:val="auto"/>
              <w:outlineLvl w:val="9"/>
              <w:rPr>
                <w:rFonts w:ascii="Cambria" w:hAnsi="Cambria" w:cs="Calibri"/>
                <w:position w:val="0"/>
                <w:sz w:val="20"/>
                <w:szCs w:val="20"/>
              </w:rPr>
            </w:pPr>
            <w:r w:rsidRPr="000C4D8D">
              <w:rPr>
                <w:rFonts w:ascii="Cambria" w:eastAsia="Calibri" w:hAnsi="Cambria" w:cs="Calibri"/>
                <w:position w:val="0"/>
                <w:sz w:val="20"/>
                <w:szCs w:val="20"/>
              </w:rPr>
              <w:t>C</w:t>
            </w:r>
            <w:r w:rsidRPr="000C4D8D">
              <w:rPr>
                <w:rFonts w:ascii="Cambria" w:eastAsia="Calibri" w:hAnsi="Cambria" w:cs="Calibri"/>
                <w:position w:val="0"/>
                <w:sz w:val="20"/>
                <w:szCs w:val="20"/>
                <w:vertAlign w:val="subscript"/>
              </w:rPr>
              <w:t>N</w:t>
            </w:r>
            <w:r w:rsidRPr="000C4D8D">
              <w:rPr>
                <w:rFonts w:ascii="Cambria" w:eastAsia="Calibri" w:hAnsi="Cambria" w:cs="Calibri"/>
                <w:position w:val="0"/>
                <w:sz w:val="20"/>
                <w:szCs w:val="20"/>
              </w:rPr>
              <w:t xml:space="preserve"> – najniższa oferowana cena</w:t>
            </w:r>
          </w:p>
          <w:p w14:paraId="3DE44FE2" w14:textId="77777777" w:rsidR="000C4D8D" w:rsidRPr="000C4D8D" w:rsidRDefault="000C4D8D" w:rsidP="000C4D8D">
            <w:pPr>
              <w:suppressAutoHyphens w:val="0"/>
              <w:spacing w:line="240" w:lineRule="auto"/>
              <w:ind w:leftChars="0" w:left="348" w:right="432" w:firstLineChars="0" w:firstLine="0"/>
              <w:textDirection w:val="lrTb"/>
              <w:textAlignment w:val="auto"/>
              <w:outlineLvl w:val="9"/>
              <w:rPr>
                <w:rFonts w:ascii="Cambria" w:hAnsi="Cambria" w:cs="Calibri"/>
                <w:position w:val="0"/>
                <w:sz w:val="20"/>
                <w:szCs w:val="20"/>
              </w:rPr>
            </w:pPr>
            <w:r w:rsidRPr="000C4D8D">
              <w:rPr>
                <w:rFonts w:ascii="Cambria" w:eastAsia="Calibri" w:hAnsi="Cambria" w:cs="Calibri"/>
                <w:position w:val="0"/>
                <w:sz w:val="20"/>
                <w:szCs w:val="20"/>
              </w:rPr>
              <w:t>C</w:t>
            </w:r>
            <w:r w:rsidRPr="000C4D8D">
              <w:rPr>
                <w:rFonts w:ascii="Cambria" w:eastAsia="Calibri" w:hAnsi="Cambria" w:cs="Calibri"/>
                <w:position w:val="0"/>
                <w:sz w:val="20"/>
                <w:szCs w:val="20"/>
                <w:vertAlign w:val="subscript"/>
              </w:rPr>
              <w:t>R</w:t>
            </w:r>
            <w:r w:rsidRPr="000C4D8D">
              <w:rPr>
                <w:rFonts w:ascii="Cambria" w:eastAsia="Calibri" w:hAnsi="Cambria" w:cs="Calibri"/>
                <w:position w:val="0"/>
                <w:sz w:val="20"/>
                <w:szCs w:val="20"/>
              </w:rPr>
              <w:t xml:space="preserve"> – cena oferty rozpatrywanej</w:t>
            </w:r>
          </w:p>
          <w:p w14:paraId="7AD967A4" w14:textId="77777777" w:rsidR="000C4D8D" w:rsidRPr="000C4D8D" w:rsidRDefault="000C4D8D" w:rsidP="000C4D8D">
            <w:pPr>
              <w:suppressAutoHyphens w:val="0"/>
              <w:spacing w:line="228" w:lineRule="auto"/>
              <w:ind w:leftChars="0" w:left="348" w:right="432" w:firstLineChars="0" w:firstLine="0"/>
              <w:textDirection w:val="lrTb"/>
              <w:textAlignment w:val="auto"/>
              <w:outlineLvl w:val="9"/>
              <w:rPr>
                <w:rFonts w:ascii="Cambria" w:eastAsia="Calibri" w:hAnsi="Cambria" w:cs="Calibri"/>
                <w:position w:val="0"/>
                <w:sz w:val="20"/>
                <w:szCs w:val="20"/>
              </w:rPr>
            </w:pPr>
          </w:p>
          <w:p w14:paraId="0169F6EB" w14:textId="66B54842" w:rsidR="000C4D8D" w:rsidRPr="000C4D8D" w:rsidRDefault="000C4D8D" w:rsidP="00640F74">
            <w:pPr>
              <w:numPr>
                <w:ilvl w:val="0"/>
                <w:numId w:val="15"/>
              </w:numPr>
              <w:suppressAutoHyphens w:val="0"/>
              <w:spacing w:line="228" w:lineRule="auto"/>
              <w:ind w:leftChars="0" w:right="432" w:firstLineChars="0"/>
              <w:contextualSpacing/>
              <w:textDirection w:val="lrTb"/>
              <w:textAlignment w:val="auto"/>
              <w:outlineLvl w:val="9"/>
              <w:rPr>
                <w:rFonts w:ascii="Cambria" w:eastAsia="Calibri" w:hAnsi="Cambria" w:cs="Calibri"/>
                <w:position w:val="0"/>
                <w:sz w:val="20"/>
                <w:szCs w:val="20"/>
                <w:lang w:eastAsia="ar-SA"/>
              </w:rPr>
            </w:pPr>
            <w:r w:rsidRPr="000C4D8D">
              <w:rPr>
                <w:rFonts w:ascii="Cambria" w:eastAsia="Calibri" w:hAnsi="Cambria" w:cs="Calibri"/>
                <w:position w:val="0"/>
                <w:sz w:val="20"/>
                <w:szCs w:val="20"/>
                <w:lang w:eastAsia="ar-SA"/>
              </w:rPr>
              <w:t>dla kryterium P</w:t>
            </w:r>
            <w:r w:rsidRPr="000C4D8D">
              <w:rPr>
                <w:rFonts w:ascii="Cambria" w:eastAsia="Calibri" w:hAnsi="Cambria" w:cs="Calibri"/>
                <w:position w:val="0"/>
                <w:sz w:val="20"/>
                <w:szCs w:val="20"/>
                <w:vertAlign w:val="subscript"/>
                <w:lang w:eastAsia="ar-SA"/>
              </w:rPr>
              <w:t>K2</w:t>
            </w:r>
            <w:r w:rsidRPr="000C4D8D">
              <w:rPr>
                <w:rFonts w:ascii="Cambria" w:eastAsia="Calibri" w:hAnsi="Cambria" w:cs="Calibri"/>
                <w:position w:val="0"/>
                <w:sz w:val="20"/>
                <w:szCs w:val="20"/>
                <w:lang w:eastAsia="ar-SA"/>
              </w:rPr>
              <w:t xml:space="preserve"> :”</w:t>
            </w:r>
            <w:r w:rsidRPr="000C4D8D">
              <w:rPr>
                <w:rFonts w:ascii="Cambria" w:eastAsia="Calibri" w:hAnsi="Cambria" w:cs="Calibri"/>
                <w:bCs/>
                <w:position w:val="0"/>
                <w:sz w:val="20"/>
                <w:szCs w:val="20"/>
                <w:lang w:eastAsia="ar-SA"/>
              </w:rPr>
              <w:t xml:space="preserve"> Czas realizacji</w:t>
            </w:r>
            <w:r w:rsidRPr="000C4D8D">
              <w:rPr>
                <w:rFonts w:ascii="Cambria" w:eastAsia="Calibri" w:hAnsi="Cambria" w:cs="Calibri"/>
                <w:position w:val="0"/>
                <w:sz w:val="20"/>
                <w:szCs w:val="20"/>
                <w:lang w:eastAsia="ar-SA"/>
              </w:rPr>
              <w:t>” – rozumiane jako niezbędne wyprzedzenie, z jakim Zamawiający winien zamówić przejazdy, aby odbyły się w terminie przez niego wskazanym. Ocena kryterium dokonana zostanie na podstawie informacji zawartej przez wykonawcę w ofercie. Za czas realizacji zamówienia liczy się od momentu wysłania zamówienia przez Zamawiającego do Wykonawcy</w:t>
            </w:r>
            <w:r w:rsidR="0046593C">
              <w:rPr>
                <w:rFonts w:ascii="Cambria" w:eastAsia="Calibri" w:hAnsi="Cambria" w:cs="Calibri"/>
                <w:position w:val="0"/>
                <w:sz w:val="20"/>
                <w:szCs w:val="20"/>
                <w:lang w:eastAsia="ar-SA"/>
              </w:rPr>
              <w:t xml:space="preserve"> i nie może on być dłuższy niż 5</w:t>
            </w:r>
            <w:r w:rsidRPr="000C4D8D">
              <w:rPr>
                <w:rFonts w:ascii="Cambria" w:eastAsia="Calibri" w:hAnsi="Cambria" w:cs="Calibri"/>
                <w:position w:val="0"/>
                <w:sz w:val="20"/>
                <w:szCs w:val="20"/>
                <w:lang w:eastAsia="ar-SA"/>
              </w:rPr>
              <w:t xml:space="preserve"> dni. Oferty przewidujące czas d</w:t>
            </w:r>
            <w:r w:rsidR="0046593C">
              <w:rPr>
                <w:rFonts w:ascii="Cambria" w:eastAsia="Calibri" w:hAnsi="Cambria" w:cs="Calibri"/>
                <w:position w:val="0"/>
                <w:sz w:val="20"/>
                <w:szCs w:val="20"/>
                <w:lang w:eastAsia="ar-SA"/>
              </w:rPr>
              <w:t>łuższy niż 5 dni będą odrzucone</w:t>
            </w:r>
            <w:bookmarkStart w:id="0" w:name="_GoBack"/>
            <w:bookmarkEnd w:id="0"/>
            <w:r w:rsidRPr="000C4D8D">
              <w:rPr>
                <w:rFonts w:ascii="Cambria" w:eastAsia="Calibri" w:hAnsi="Cambria" w:cs="Calibri"/>
                <w:position w:val="0"/>
                <w:sz w:val="20"/>
                <w:szCs w:val="20"/>
                <w:lang w:eastAsia="ar-SA"/>
              </w:rPr>
              <w:t>.</w:t>
            </w:r>
          </w:p>
          <w:p w14:paraId="59323E0E" w14:textId="5B48238B" w:rsidR="000C4D8D" w:rsidRPr="000C4D8D" w:rsidRDefault="007C71D7" w:rsidP="000C4D8D">
            <w:pPr>
              <w:spacing w:line="228" w:lineRule="auto"/>
              <w:ind w:leftChars="0" w:left="720" w:right="432" w:firstLineChars="0" w:firstLine="0"/>
              <w:contextualSpacing/>
              <w:textDirection w:val="lrTb"/>
              <w:textAlignment w:val="auto"/>
              <w:outlineLvl w:val="9"/>
              <w:rPr>
                <w:rFonts w:ascii="Cambria" w:eastAsia="Calibri" w:hAnsi="Cambria" w:cs="Calibri"/>
                <w:position w:val="0"/>
                <w:sz w:val="20"/>
                <w:szCs w:val="20"/>
                <w:lang w:eastAsia="ar-SA"/>
              </w:rPr>
            </w:pPr>
            <w:r>
              <w:rPr>
                <w:rFonts w:ascii="Cambria" w:eastAsia="Calibri" w:hAnsi="Cambria" w:cs="Calibri"/>
                <w:position w:val="0"/>
                <w:sz w:val="20"/>
                <w:szCs w:val="20"/>
                <w:lang w:eastAsia="ar-SA"/>
              </w:rPr>
              <w:t>a)</w:t>
            </w:r>
            <w:r>
              <w:rPr>
                <w:rFonts w:ascii="Cambria" w:eastAsia="Calibri" w:hAnsi="Cambria" w:cs="Calibri"/>
                <w:position w:val="0"/>
                <w:sz w:val="20"/>
                <w:szCs w:val="20"/>
                <w:lang w:eastAsia="ar-SA"/>
              </w:rPr>
              <w:tab/>
              <w:t>Czas realizacji 1</w:t>
            </w:r>
            <w:r w:rsidR="000C4D8D" w:rsidRPr="000C4D8D">
              <w:rPr>
                <w:rFonts w:ascii="Cambria" w:eastAsia="Calibri" w:hAnsi="Cambria" w:cs="Calibri"/>
                <w:position w:val="0"/>
                <w:sz w:val="20"/>
                <w:szCs w:val="20"/>
                <w:lang w:eastAsia="ar-SA"/>
              </w:rPr>
              <w:t xml:space="preserve"> dni- 20 punktów</w:t>
            </w:r>
          </w:p>
          <w:p w14:paraId="77839120" w14:textId="0FA0FF6A" w:rsidR="000C4D8D" w:rsidRPr="000C4D8D" w:rsidRDefault="007C71D7" w:rsidP="000C4D8D">
            <w:pPr>
              <w:spacing w:line="228" w:lineRule="auto"/>
              <w:ind w:leftChars="0" w:left="720" w:right="432" w:firstLineChars="0" w:firstLine="0"/>
              <w:contextualSpacing/>
              <w:textDirection w:val="lrTb"/>
              <w:textAlignment w:val="auto"/>
              <w:outlineLvl w:val="9"/>
              <w:rPr>
                <w:rFonts w:ascii="Cambria" w:eastAsia="Calibri" w:hAnsi="Cambria" w:cs="Calibri"/>
                <w:position w:val="0"/>
                <w:sz w:val="20"/>
                <w:szCs w:val="20"/>
                <w:lang w:eastAsia="ar-SA"/>
              </w:rPr>
            </w:pPr>
            <w:r>
              <w:rPr>
                <w:rFonts w:ascii="Cambria" w:eastAsia="Calibri" w:hAnsi="Cambria" w:cs="Calibri"/>
                <w:position w:val="0"/>
                <w:sz w:val="20"/>
                <w:szCs w:val="20"/>
                <w:lang w:eastAsia="ar-SA"/>
              </w:rPr>
              <w:t>b)</w:t>
            </w:r>
            <w:r>
              <w:rPr>
                <w:rFonts w:ascii="Cambria" w:eastAsia="Calibri" w:hAnsi="Cambria" w:cs="Calibri"/>
                <w:position w:val="0"/>
                <w:sz w:val="20"/>
                <w:szCs w:val="20"/>
                <w:lang w:eastAsia="ar-SA"/>
              </w:rPr>
              <w:tab/>
              <w:t>Czas realizacji 2</w:t>
            </w:r>
            <w:r w:rsidR="000C4D8D" w:rsidRPr="000C4D8D">
              <w:rPr>
                <w:rFonts w:ascii="Cambria" w:eastAsia="Calibri" w:hAnsi="Cambria" w:cs="Calibri"/>
                <w:position w:val="0"/>
                <w:sz w:val="20"/>
                <w:szCs w:val="20"/>
                <w:lang w:eastAsia="ar-SA"/>
              </w:rPr>
              <w:t xml:space="preserve"> dni – 15 punktów</w:t>
            </w:r>
          </w:p>
          <w:p w14:paraId="0D636F77" w14:textId="76199568" w:rsidR="000C4D8D" w:rsidRPr="000C4D8D" w:rsidRDefault="007C71D7" w:rsidP="000C4D8D">
            <w:pPr>
              <w:spacing w:line="228" w:lineRule="auto"/>
              <w:ind w:leftChars="0" w:left="720" w:right="432" w:firstLineChars="0" w:firstLine="0"/>
              <w:contextualSpacing/>
              <w:textDirection w:val="lrTb"/>
              <w:textAlignment w:val="auto"/>
              <w:outlineLvl w:val="9"/>
              <w:rPr>
                <w:rFonts w:ascii="Cambria" w:eastAsia="Calibri" w:hAnsi="Cambria" w:cs="Calibri"/>
                <w:position w:val="0"/>
                <w:sz w:val="20"/>
                <w:szCs w:val="20"/>
                <w:lang w:eastAsia="ar-SA"/>
              </w:rPr>
            </w:pPr>
            <w:r>
              <w:rPr>
                <w:rFonts w:ascii="Cambria" w:eastAsia="Calibri" w:hAnsi="Cambria" w:cs="Calibri"/>
                <w:position w:val="0"/>
                <w:sz w:val="20"/>
                <w:szCs w:val="20"/>
                <w:lang w:eastAsia="ar-SA"/>
              </w:rPr>
              <w:t xml:space="preserve">c)            Czas realizacji 3 </w:t>
            </w:r>
            <w:r w:rsidR="000C4D8D" w:rsidRPr="000C4D8D">
              <w:rPr>
                <w:rFonts w:ascii="Cambria" w:eastAsia="Calibri" w:hAnsi="Cambria" w:cs="Calibri"/>
                <w:position w:val="0"/>
                <w:sz w:val="20"/>
                <w:szCs w:val="20"/>
                <w:lang w:eastAsia="ar-SA"/>
              </w:rPr>
              <w:t>dni – 10 punktów</w:t>
            </w:r>
          </w:p>
          <w:p w14:paraId="3AB7DF01" w14:textId="4195467E" w:rsidR="000C4D8D" w:rsidRPr="000C4D8D" w:rsidRDefault="007C71D7" w:rsidP="000C4D8D">
            <w:pPr>
              <w:spacing w:line="228" w:lineRule="auto"/>
              <w:ind w:leftChars="0" w:left="720" w:right="432" w:firstLineChars="0" w:firstLine="0"/>
              <w:contextualSpacing/>
              <w:textDirection w:val="lrTb"/>
              <w:textAlignment w:val="auto"/>
              <w:outlineLvl w:val="9"/>
              <w:rPr>
                <w:rFonts w:ascii="Cambria" w:eastAsia="Calibri" w:hAnsi="Cambria" w:cs="Calibri"/>
                <w:position w:val="0"/>
                <w:sz w:val="20"/>
                <w:szCs w:val="20"/>
                <w:lang w:eastAsia="ar-SA"/>
              </w:rPr>
            </w:pPr>
            <w:r>
              <w:rPr>
                <w:rFonts w:ascii="Cambria" w:eastAsia="Calibri" w:hAnsi="Cambria" w:cs="Calibri"/>
                <w:position w:val="0"/>
                <w:sz w:val="20"/>
                <w:szCs w:val="20"/>
                <w:lang w:eastAsia="ar-SA"/>
              </w:rPr>
              <w:t>c)</w:t>
            </w:r>
            <w:r>
              <w:rPr>
                <w:rFonts w:ascii="Cambria" w:eastAsia="Calibri" w:hAnsi="Cambria" w:cs="Calibri"/>
                <w:position w:val="0"/>
                <w:sz w:val="20"/>
                <w:szCs w:val="20"/>
                <w:lang w:eastAsia="ar-SA"/>
              </w:rPr>
              <w:tab/>
              <w:t>Czas realizacji 4 dni – 5</w:t>
            </w:r>
            <w:r w:rsidR="000C4D8D" w:rsidRPr="000C4D8D">
              <w:rPr>
                <w:rFonts w:ascii="Cambria" w:eastAsia="Calibri" w:hAnsi="Cambria" w:cs="Calibri"/>
                <w:position w:val="0"/>
                <w:sz w:val="20"/>
                <w:szCs w:val="20"/>
                <w:lang w:eastAsia="ar-SA"/>
              </w:rPr>
              <w:t xml:space="preserve"> punktów</w:t>
            </w:r>
          </w:p>
          <w:p w14:paraId="3AF2FABC" w14:textId="77777777" w:rsidR="000C4D8D" w:rsidRPr="000C4D8D" w:rsidRDefault="000C4D8D" w:rsidP="00640F74">
            <w:pPr>
              <w:numPr>
                <w:ilvl w:val="0"/>
                <w:numId w:val="16"/>
              </w:numPr>
              <w:tabs>
                <w:tab w:val="left" w:pos="544"/>
              </w:tabs>
              <w:suppressAutoHyphens w:val="0"/>
              <w:spacing w:line="208" w:lineRule="auto"/>
              <w:ind w:leftChars="0" w:right="432" w:firstLineChars="0"/>
              <w:contextualSpacing/>
              <w:textDirection w:val="lrTb"/>
              <w:textAlignment w:val="auto"/>
              <w:outlineLvl w:val="9"/>
              <w:rPr>
                <w:rFonts w:ascii="Cambria" w:eastAsia="Calibri" w:hAnsi="Cambria" w:cs="Calibri"/>
                <w:position w:val="0"/>
                <w:sz w:val="20"/>
                <w:szCs w:val="20"/>
                <w:lang w:eastAsia="ar-SA"/>
              </w:rPr>
            </w:pPr>
            <w:r w:rsidRPr="000C4D8D">
              <w:rPr>
                <w:rFonts w:ascii="Cambria" w:eastAsia="Calibri" w:hAnsi="Cambria" w:cs="Calibri"/>
                <w:position w:val="0"/>
                <w:sz w:val="20"/>
                <w:szCs w:val="20"/>
                <w:lang w:eastAsia="ar-SA"/>
              </w:rPr>
              <w:t>Całkowitą ilość punktów, jaką uzyska dana oferta, będzie stanowiła suma punktów uzyskanych w ramach poszczególnych kryteriów.</w:t>
            </w:r>
          </w:p>
          <w:p w14:paraId="1689E22E" w14:textId="77777777" w:rsidR="000C4D8D" w:rsidRPr="000C4D8D" w:rsidRDefault="000C4D8D" w:rsidP="000C4D8D">
            <w:pPr>
              <w:suppressAutoHyphens w:val="0"/>
              <w:spacing w:line="240" w:lineRule="auto"/>
              <w:ind w:leftChars="0" w:left="348" w:right="432" w:firstLineChars="0" w:firstLine="0"/>
              <w:textDirection w:val="lrTb"/>
              <w:textAlignment w:val="auto"/>
              <w:outlineLvl w:val="9"/>
              <w:rPr>
                <w:rFonts w:ascii="Cambria" w:hAnsi="Cambria" w:cs="Calibri"/>
                <w:position w:val="0"/>
                <w:sz w:val="20"/>
                <w:szCs w:val="20"/>
              </w:rPr>
            </w:pPr>
          </w:p>
          <w:p w14:paraId="42B6B70F" w14:textId="77777777" w:rsidR="000C4D8D" w:rsidRPr="000C4D8D" w:rsidRDefault="000C4D8D" w:rsidP="000C4D8D">
            <w:pPr>
              <w:suppressAutoHyphens w:val="0"/>
              <w:spacing w:line="240" w:lineRule="auto"/>
              <w:ind w:leftChars="0" w:left="348" w:right="432" w:firstLineChars="0" w:firstLine="0"/>
              <w:textDirection w:val="lrTb"/>
              <w:textAlignment w:val="auto"/>
              <w:outlineLvl w:val="9"/>
              <w:rPr>
                <w:rFonts w:ascii="Cambria" w:hAnsi="Cambria" w:cs="Calibri"/>
                <w:position w:val="0"/>
                <w:sz w:val="20"/>
                <w:szCs w:val="20"/>
              </w:rPr>
            </w:pPr>
            <w:r w:rsidRPr="000C4D8D">
              <w:rPr>
                <w:rFonts w:ascii="Cambria" w:eastAsia="Calibri" w:hAnsi="Cambria" w:cs="Calibri"/>
                <w:b/>
                <w:bCs/>
                <w:position w:val="0"/>
                <w:sz w:val="20"/>
                <w:szCs w:val="20"/>
              </w:rPr>
              <w:t>Sposób obliczenia całkowitej liczby punktów:</w:t>
            </w:r>
          </w:p>
          <w:p w14:paraId="769984B3" w14:textId="77777777" w:rsidR="000C4D8D" w:rsidRPr="000C4D8D" w:rsidRDefault="000C4D8D" w:rsidP="000C4D8D">
            <w:pPr>
              <w:suppressAutoHyphens w:val="0"/>
              <w:spacing w:line="240" w:lineRule="auto"/>
              <w:ind w:leftChars="0" w:left="348" w:right="432" w:firstLineChars="0" w:firstLine="0"/>
              <w:textDirection w:val="lrTb"/>
              <w:textAlignment w:val="auto"/>
              <w:outlineLvl w:val="9"/>
              <w:rPr>
                <w:rFonts w:ascii="Cambria" w:hAnsi="Cambria" w:cs="Calibri"/>
                <w:position w:val="0"/>
                <w:sz w:val="20"/>
                <w:szCs w:val="20"/>
              </w:rPr>
            </w:pPr>
            <w:r w:rsidRPr="000C4D8D">
              <w:rPr>
                <w:rFonts w:ascii="Cambria" w:eastAsia="Calibri" w:hAnsi="Cambria" w:cs="Calibri"/>
                <w:b/>
                <w:bCs/>
                <w:i/>
                <w:iCs/>
                <w:position w:val="0"/>
                <w:sz w:val="20"/>
                <w:szCs w:val="20"/>
              </w:rPr>
              <w:t>P = P</w:t>
            </w:r>
            <w:r w:rsidRPr="000C4D8D">
              <w:rPr>
                <w:rFonts w:ascii="Cambria" w:eastAsia="Calibri" w:hAnsi="Cambria" w:cs="Calibri"/>
                <w:b/>
                <w:bCs/>
                <w:i/>
                <w:iCs/>
                <w:position w:val="0"/>
                <w:sz w:val="20"/>
                <w:szCs w:val="20"/>
                <w:vertAlign w:val="subscript"/>
              </w:rPr>
              <w:t>K1</w:t>
            </w:r>
            <w:r w:rsidRPr="000C4D8D">
              <w:rPr>
                <w:rFonts w:ascii="Cambria" w:eastAsia="Calibri" w:hAnsi="Cambria" w:cs="Calibri"/>
                <w:b/>
                <w:bCs/>
                <w:i/>
                <w:iCs/>
                <w:position w:val="0"/>
                <w:sz w:val="20"/>
                <w:szCs w:val="20"/>
              </w:rPr>
              <w:t xml:space="preserve"> + P</w:t>
            </w:r>
            <w:r w:rsidRPr="000C4D8D">
              <w:rPr>
                <w:rFonts w:ascii="Cambria" w:eastAsia="Calibri" w:hAnsi="Cambria" w:cs="Calibri"/>
                <w:b/>
                <w:bCs/>
                <w:i/>
                <w:iCs/>
                <w:position w:val="0"/>
                <w:sz w:val="20"/>
                <w:szCs w:val="20"/>
                <w:vertAlign w:val="subscript"/>
              </w:rPr>
              <w:t>k2</w:t>
            </w:r>
          </w:p>
          <w:p w14:paraId="7A84C774" w14:textId="77777777" w:rsidR="000C4D8D" w:rsidRPr="000C4D8D" w:rsidRDefault="000C4D8D" w:rsidP="000C4D8D">
            <w:pPr>
              <w:suppressAutoHyphens w:val="0"/>
              <w:spacing w:line="240" w:lineRule="auto"/>
              <w:ind w:leftChars="0" w:left="348" w:right="432" w:firstLineChars="0" w:firstLine="0"/>
              <w:textDirection w:val="lrTb"/>
              <w:textAlignment w:val="auto"/>
              <w:outlineLvl w:val="9"/>
              <w:rPr>
                <w:rFonts w:ascii="Cambria" w:hAnsi="Cambria" w:cs="Calibri"/>
                <w:position w:val="0"/>
                <w:sz w:val="20"/>
                <w:szCs w:val="20"/>
              </w:rPr>
            </w:pPr>
            <w:r w:rsidRPr="000C4D8D">
              <w:rPr>
                <w:rFonts w:ascii="Cambria" w:eastAsia="Calibri" w:hAnsi="Cambria" w:cs="Calibri"/>
                <w:position w:val="0"/>
                <w:sz w:val="20"/>
                <w:szCs w:val="20"/>
              </w:rPr>
              <w:t>P – całkowita liczba punktów dla rozpatrywanej oferty</w:t>
            </w:r>
          </w:p>
          <w:p w14:paraId="52E493DE" w14:textId="77777777" w:rsidR="000C4D8D" w:rsidRPr="000C4D8D" w:rsidRDefault="000C4D8D" w:rsidP="000C4D8D">
            <w:pPr>
              <w:suppressAutoHyphens w:val="0"/>
              <w:spacing w:line="240" w:lineRule="auto"/>
              <w:ind w:leftChars="0" w:left="348" w:right="432" w:firstLineChars="0" w:firstLine="0"/>
              <w:textDirection w:val="lrTb"/>
              <w:textAlignment w:val="auto"/>
              <w:outlineLvl w:val="9"/>
              <w:rPr>
                <w:rFonts w:ascii="Cambria" w:hAnsi="Cambria" w:cs="Calibri"/>
                <w:position w:val="0"/>
                <w:sz w:val="20"/>
                <w:szCs w:val="20"/>
              </w:rPr>
            </w:pPr>
            <w:r w:rsidRPr="000C4D8D">
              <w:rPr>
                <w:rFonts w:ascii="Cambria" w:eastAsia="Calibri" w:hAnsi="Cambria" w:cs="Calibri"/>
                <w:b/>
                <w:bCs/>
                <w:position w:val="0"/>
                <w:sz w:val="20"/>
                <w:szCs w:val="20"/>
              </w:rPr>
              <w:t>P</w:t>
            </w:r>
            <w:r w:rsidRPr="000C4D8D">
              <w:rPr>
                <w:rFonts w:ascii="Cambria" w:eastAsia="Calibri" w:hAnsi="Cambria" w:cs="Calibri"/>
                <w:b/>
                <w:bCs/>
                <w:position w:val="0"/>
                <w:sz w:val="20"/>
                <w:szCs w:val="20"/>
                <w:vertAlign w:val="subscript"/>
              </w:rPr>
              <w:t>K1</w:t>
            </w:r>
            <w:r w:rsidRPr="000C4D8D">
              <w:rPr>
                <w:rFonts w:ascii="Cambria" w:eastAsia="Calibri" w:hAnsi="Cambria" w:cs="Calibri"/>
                <w:b/>
                <w:bCs/>
                <w:position w:val="0"/>
                <w:sz w:val="20"/>
                <w:szCs w:val="20"/>
              </w:rPr>
              <w:t xml:space="preserve"> </w:t>
            </w:r>
            <w:r w:rsidRPr="000C4D8D">
              <w:rPr>
                <w:rFonts w:ascii="Cambria" w:eastAsia="Calibri" w:hAnsi="Cambria" w:cs="Calibri"/>
                <w:position w:val="0"/>
                <w:sz w:val="20"/>
                <w:szCs w:val="20"/>
              </w:rPr>
              <w:t>– liczba punktów uzyskanych w kryterium „Cena brutto wykonania zamówienia”</w:t>
            </w:r>
          </w:p>
          <w:p w14:paraId="260986B0" w14:textId="77777777" w:rsidR="000C4D8D" w:rsidRPr="000C4D8D" w:rsidRDefault="000C4D8D" w:rsidP="000C4D8D">
            <w:pPr>
              <w:suppressAutoHyphens w:val="0"/>
              <w:spacing w:line="240" w:lineRule="auto"/>
              <w:ind w:leftChars="0" w:left="348" w:right="432" w:firstLineChars="0" w:firstLine="0"/>
              <w:textDirection w:val="lrTb"/>
              <w:textAlignment w:val="auto"/>
              <w:outlineLvl w:val="9"/>
              <w:rPr>
                <w:rFonts w:ascii="Cambria" w:hAnsi="Cambria" w:cs="Calibri"/>
                <w:position w:val="0"/>
                <w:sz w:val="20"/>
                <w:szCs w:val="20"/>
              </w:rPr>
            </w:pPr>
            <w:r w:rsidRPr="000C4D8D">
              <w:rPr>
                <w:rFonts w:ascii="Cambria" w:eastAsia="Calibri" w:hAnsi="Cambria" w:cs="Calibri"/>
                <w:b/>
                <w:bCs/>
                <w:position w:val="0"/>
                <w:sz w:val="20"/>
                <w:szCs w:val="20"/>
              </w:rPr>
              <w:t>P</w:t>
            </w:r>
            <w:r w:rsidRPr="000C4D8D">
              <w:rPr>
                <w:rFonts w:ascii="Cambria" w:eastAsia="Calibri" w:hAnsi="Cambria" w:cs="Calibri"/>
                <w:b/>
                <w:bCs/>
                <w:position w:val="0"/>
                <w:sz w:val="20"/>
                <w:szCs w:val="20"/>
                <w:vertAlign w:val="subscript"/>
              </w:rPr>
              <w:t>K2</w:t>
            </w:r>
            <w:r w:rsidRPr="000C4D8D">
              <w:rPr>
                <w:rFonts w:ascii="Cambria" w:eastAsia="Calibri" w:hAnsi="Cambria" w:cs="Calibri"/>
                <w:b/>
                <w:bCs/>
                <w:position w:val="0"/>
                <w:sz w:val="20"/>
                <w:szCs w:val="20"/>
              </w:rPr>
              <w:t xml:space="preserve"> </w:t>
            </w:r>
            <w:r w:rsidRPr="000C4D8D">
              <w:rPr>
                <w:rFonts w:ascii="Cambria" w:eastAsia="Calibri" w:hAnsi="Cambria" w:cs="Calibri"/>
                <w:position w:val="0"/>
                <w:sz w:val="20"/>
                <w:szCs w:val="20"/>
              </w:rPr>
              <w:t>– liczba punktów uzyskanych w kryterium „Czas realizacji zamówienia”</w:t>
            </w:r>
          </w:p>
          <w:p w14:paraId="5680DC03" w14:textId="77777777" w:rsidR="000C4D8D" w:rsidRPr="000C4D8D" w:rsidRDefault="000C4D8D" w:rsidP="000C4D8D">
            <w:pPr>
              <w:suppressAutoHyphens w:val="0"/>
              <w:spacing w:line="240" w:lineRule="auto"/>
              <w:ind w:leftChars="0" w:left="348" w:right="432" w:firstLineChars="0" w:firstLine="0"/>
              <w:textDirection w:val="lrTb"/>
              <w:textAlignment w:val="auto"/>
              <w:outlineLvl w:val="9"/>
              <w:rPr>
                <w:rFonts w:ascii="Cambria" w:hAnsi="Cambria" w:cs="Calibri"/>
                <w:position w:val="0"/>
                <w:sz w:val="20"/>
                <w:szCs w:val="20"/>
              </w:rPr>
            </w:pPr>
          </w:p>
          <w:p w14:paraId="28854345" w14:textId="77777777" w:rsidR="000C4D8D" w:rsidRPr="000C4D8D" w:rsidRDefault="000C4D8D" w:rsidP="00640F74">
            <w:pPr>
              <w:numPr>
                <w:ilvl w:val="0"/>
                <w:numId w:val="16"/>
              </w:numPr>
              <w:tabs>
                <w:tab w:val="left" w:pos="360"/>
              </w:tabs>
              <w:suppressAutoHyphens w:val="0"/>
              <w:spacing w:line="207" w:lineRule="auto"/>
              <w:ind w:leftChars="0" w:right="432" w:firstLineChars="0"/>
              <w:contextualSpacing/>
              <w:jc w:val="both"/>
              <w:textDirection w:val="lrTb"/>
              <w:textAlignment w:val="auto"/>
              <w:outlineLvl w:val="9"/>
              <w:rPr>
                <w:rFonts w:ascii="Cambria" w:eastAsia="Calibri" w:hAnsi="Cambria" w:cs="Calibri"/>
                <w:position w:val="0"/>
                <w:sz w:val="20"/>
                <w:szCs w:val="20"/>
                <w:lang w:eastAsia="ar-SA"/>
              </w:rPr>
            </w:pPr>
            <w:r w:rsidRPr="000C4D8D">
              <w:rPr>
                <w:rFonts w:ascii="Cambria" w:eastAsia="Calibri" w:hAnsi="Cambria" w:cs="Calibri"/>
                <w:position w:val="0"/>
                <w:sz w:val="20"/>
                <w:szCs w:val="20"/>
                <w:lang w:eastAsia="ar-SA"/>
              </w:rPr>
              <w:t>Za najkorzystniejszą zostanie uznana oferta, która uzyska najwyższą ocenę w oparciu o przyjęte kryteria.</w:t>
            </w:r>
          </w:p>
          <w:p w14:paraId="1B72824A" w14:textId="77777777" w:rsidR="000C4D8D" w:rsidRPr="000C4D8D" w:rsidRDefault="000C4D8D" w:rsidP="00640F74">
            <w:pPr>
              <w:numPr>
                <w:ilvl w:val="0"/>
                <w:numId w:val="16"/>
              </w:numPr>
              <w:tabs>
                <w:tab w:val="left" w:pos="320"/>
              </w:tabs>
              <w:suppressAutoHyphens w:val="0"/>
              <w:spacing w:line="218" w:lineRule="auto"/>
              <w:ind w:leftChars="0" w:left="772" w:right="432" w:firstLineChars="0" w:hanging="421"/>
              <w:contextualSpacing/>
              <w:jc w:val="both"/>
              <w:textDirection w:val="lrTb"/>
              <w:textAlignment w:val="auto"/>
              <w:outlineLvl w:val="9"/>
              <w:rPr>
                <w:rFonts w:ascii="Cambria" w:eastAsia="Calibri" w:hAnsi="Cambria" w:cs="Calibri"/>
                <w:position w:val="0"/>
                <w:sz w:val="20"/>
                <w:szCs w:val="20"/>
                <w:lang w:eastAsia="ar-SA"/>
              </w:rPr>
            </w:pPr>
            <w:r w:rsidRPr="000C4D8D">
              <w:rPr>
                <w:rFonts w:ascii="Cambria" w:eastAsia="Calibri" w:hAnsi="Cambria" w:cs="Calibri"/>
                <w:position w:val="0"/>
                <w:sz w:val="20"/>
                <w:szCs w:val="20"/>
                <w:lang w:eastAsia="ar-SA"/>
              </w:rPr>
              <w:t>W celu obliczenia punktów wyniki poszczególnych działań matematycznych będą zaokrąglane do dwóch miejsc po przecinku lub z większą dokładnością, jeśli przy zastosowaniu wymienionego zaokrąglenia nie występuje różnica w ilości przyznanych punktów.</w:t>
            </w:r>
          </w:p>
          <w:p w14:paraId="12FD0AA8" w14:textId="77777777" w:rsidR="000C4D8D" w:rsidRPr="000C4D8D" w:rsidRDefault="000C4D8D" w:rsidP="00640F74">
            <w:pPr>
              <w:numPr>
                <w:ilvl w:val="0"/>
                <w:numId w:val="16"/>
              </w:numPr>
              <w:tabs>
                <w:tab w:val="left" w:pos="320"/>
              </w:tabs>
              <w:suppressAutoHyphens w:val="0"/>
              <w:spacing w:line="208" w:lineRule="auto"/>
              <w:ind w:leftChars="0" w:left="772" w:right="432" w:firstLineChars="0" w:hanging="421"/>
              <w:contextualSpacing/>
              <w:jc w:val="both"/>
              <w:textDirection w:val="lrTb"/>
              <w:textAlignment w:val="auto"/>
              <w:outlineLvl w:val="9"/>
              <w:rPr>
                <w:rFonts w:ascii="Cambria" w:eastAsia="Calibri" w:hAnsi="Cambria" w:cs="Calibri"/>
                <w:position w:val="0"/>
                <w:sz w:val="20"/>
                <w:szCs w:val="20"/>
                <w:lang w:eastAsia="ar-SA"/>
              </w:rPr>
            </w:pPr>
            <w:r w:rsidRPr="000C4D8D">
              <w:rPr>
                <w:rFonts w:ascii="Cambria" w:eastAsia="Calibri" w:hAnsi="Cambria" w:cs="Calibri"/>
                <w:position w:val="0"/>
                <w:sz w:val="20"/>
                <w:szCs w:val="20"/>
                <w:lang w:eastAsia="ar-SA"/>
              </w:rPr>
              <w:t>W toku badania i oceny ofert Zamawiający może żądać od Wykonawców wyjaśnień dotyczących treści złożonych ofert.</w:t>
            </w:r>
          </w:p>
          <w:p w14:paraId="108E843C" w14:textId="77777777" w:rsidR="000C4D8D" w:rsidRPr="000C4D8D" w:rsidRDefault="000C4D8D" w:rsidP="000C4D8D">
            <w:pPr>
              <w:suppressAutoHyphens w:val="0"/>
              <w:spacing w:line="1" w:lineRule="exact"/>
              <w:ind w:leftChars="0" w:left="772" w:right="432" w:firstLineChars="0" w:hanging="360"/>
              <w:textDirection w:val="lrTb"/>
              <w:textAlignment w:val="auto"/>
              <w:outlineLvl w:val="9"/>
              <w:rPr>
                <w:rFonts w:ascii="Cambria" w:eastAsia="Calibri" w:hAnsi="Cambria" w:cs="Calibri"/>
                <w:position w:val="0"/>
                <w:sz w:val="20"/>
                <w:szCs w:val="20"/>
              </w:rPr>
            </w:pPr>
          </w:p>
          <w:p w14:paraId="4673A3ED" w14:textId="77777777" w:rsidR="000C4D8D" w:rsidRPr="000C4D8D" w:rsidRDefault="000C4D8D" w:rsidP="00640F74">
            <w:pPr>
              <w:numPr>
                <w:ilvl w:val="0"/>
                <w:numId w:val="16"/>
              </w:numPr>
              <w:tabs>
                <w:tab w:val="left" w:pos="320"/>
              </w:tabs>
              <w:suppressAutoHyphens w:val="0"/>
              <w:spacing w:line="235" w:lineRule="auto"/>
              <w:ind w:leftChars="0" w:left="772" w:right="432" w:firstLineChars="0" w:hanging="421"/>
              <w:contextualSpacing/>
              <w:textDirection w:val="lrTb"/>
              <w:textAlignment w:val="auto"/>
              <w:outlineLvl w:val="9"/>
              <w:rPr>
                <w:rFonts w:ascii="Cambria" w:eastAsia="Calibri" w:hAnsi="Cambria" w:cs="Calibri"/>
                <w:position w:val="0"/>
                <w:sz w:val="20"/>
                <w:szCs w:val="20"/>
                <w:lang w:eastAsia="ar-SA"/>
              </w:rPr>
            </w:pPr>
            <w:r w:rsidRPr="000C4D8D">
              <w:rPr>
                <w:rFonts w:ascii="Cambria" w:eastAsia="Calibri" w:hAnsi="Cambria" w:cs="Calibri"/>
                <w:position w:val="0"/>
                <w:sz w:val="20"/>
                <w:szCs w:val="20"/>
                <w:lang w:eastAsia="ar-SA"/>
              </w:rPr>
              <w:t>Zamawiający poprawi w ofertach:</w:t>
            </w:r>
          </w:p>
          <w:p w14:paraId="5D64826E" w14:textId="77777777" w:rsidR="000C4D8D" w:rsidRPr="000C4D8D" w:rsidRDefault="000C4D8D" w:rsidP="000C4D8D">
            <w:pPr>
              <w:suppressAutoHyphens w:val="0"/>
              <w:spacing w:line="7" w:lineRule="exact"/>
              <w:ind w:leftChars="0" w:left="772" w:right="432" w:firstLineChars="0" w:hanging="360"/>
              <w:textDirection w:val="lrTb"/>
              <w:textAlignment w:val="auto"/>
              <w:outlineLvl w:val="9"/>
              <w:rPr>
                <w:rFonts w:ascii="Cambria" w:eastAsia="Calibri" w:hAnsi="Cambria" w:cs="Calibri"/>
                <w:position w:val="0"/>
                <w:sz w:val="20"/>
                <w:szCs w:val="20"/>
              </w:rPr>
            </w:pPr>
          </w:p>
          <w:p w14:paraId="73EC8CCD" w14:textId="77777777" w:rsidR="000C4D8D" w:rsidRPr="000C4D8D" w:rsidRDefault="000C4D8D" w:rsidP="00640F74">
            <w:pPr>
              <w:numPr>
                <w:ilvl w:val="1"/>
                <w:numId w:val="11"/>
              </w:numPr>
              <w:tabs>
                <w:tab w:val="left" w:pos="740"/>
              </w:tabs>
              <w:suppressAutoHyphens w:val="0"/>
              <w:spacing w:line="229" w:lineRule="auto"/>
              <w:ind w:leftChars="0" w:left="1132" w:right="432" w:firstLineChars="0"/>
              <w:contextualSpacing/>
              <w:textDirection w:val="lrTb"/>
              <w:textAlignment w:val="auto"/>
              <w:outlineLvl w:val="9"/>
              <w:rPr>
                <w:rFonts w:ascii="Cambria" w:eastAsia="Calibri" w:hAnsi="Cambria" w:cs="Calibri"/>
                <w:position w:val="0"/>
                <w:sz w:val="20"/>
                <w:szCs w:val="20"/>
                <w:lang w:eastAsia="ar-SA"/>
              </w:rPr>
            </w:pPr>
            <w:r w:rsidRPr="000C4D8D">
              <w:rPr>
                <w:rFonts w:ascii="Cambria" w:eastAsia="Calibri" w:hAnsi="Cambria" w:cs="Calibri"/>
                <w:position w:val="0"/>
                <w:sz w:val="20"/>
                <w:szCs w:val="20"/>
                <w:lang w:eastAsia="ar-SA"/>
              </w:rPr>
              <w:t>oczywiste omyłki pisarskie;</w:t>
            </w:r>
          </w:p>
          <w:p w14:paraId="54E28251" w14:textId="77777777" w:rsidR="000C4D8D" w:rsidRPr="000C4D8D" w:rsidRDefault="000C4D8D" w:rsidP="000C4D8D">
            <w:pPr>
              <w:suppressAutoHyphens w:val="0"/>
              <w:spacing w:line="6" w:lineRule="exact"/>
              <w:ind w:leftChars="0" w:left="1184" w:right="432" w:firstLineChars="0" w:hanging="360"/>
              <w:textDirection w:val="lrTb"/>
              <w:textAlignment w:val="auto"/>
              <w:outlineLvl w:val="9"/>
              <w:rPr>
                <w:rFonts w:ascii="Cambria" w:eastAsia="Calibri" w:hAnsi="Cambria" w:cs="Calibri"/>
                <w:position w:val="0"/>
                <w:sz w:val="20"/>
                <w:szCs w:val="20"/>
              </w:rPr>
            </w:pPr>
          </w:p>
          <w:p w14:paraId="693263AE" w14:textId="77777777" w:rsidR="000C4D8D" w:rsidRDefault="000C4D8D" w:rsidP="00640F74">
            <w:pPr>
              <w:numPr>
                <w:ilvl w:val="1"/>
                <w:numId w:val="11"/>
              </w:numPr>
              <w:tabs>
                <w:tab w:val="left" w:pos="740"/>
              </w:tabs>
              <w:suppressAutoHyphens w:val="0"/>
              <w:spacing w:line="231" w:lineRule="auto"/>
              <w:ind w:leftChars="0" w:left="1132" w:right="432" w:firstLineChars="0"/>
              <w:contextualSpacing/>
              <w:textDirection w:val="lrTb"/>
              <w:textAlignment w:val="auto"/>
              <w:outlineLvl w:val="9"/>
              <w:rPr>
                <w:rFonts w:ascii="Cambria" w:eastAsia="Calibri" w:hAnsi="Cambria" w:cs="Calibri"/>
                <w:position w:val="0"/>
                <w:sz w:val="20"/>
                <w:szCs w:val="20"/>
                <w:lang w:eastAsia="ar-SA"/>
              </w:rPr>
            </w:pPr>
            <w:r w:rsidRPr="000C4D8D">
              <w:rPr>
                <w:rFonts w:ascii="Cambria" w:eastAsia="Calibri" w:hAnsi="Cambria" w:cs="Calibri"/>
                <w:position w:val="0"/>
                <w:sz w:val="20"/>
                <w:szCs w:val="20"/>
                <w:lang w:eastAsia="ar-SA"/>
              </w:rPr>
              <w:t>oczywiste omyłki rachunkowe.</w:t>
            </w:r>
          </w:p>
          <w:p w14:paraId="5682F953" w14:textId="41F93DA3" w:rsidR="002F7171" w:rsidRPr="000C4D8D" w:rsidRDefault="000C4D8D" w:rsidP="00640F74">
            <w:pPr>
              <w:pStyle w:val="Akapitzlist"/>
              <w:numPr>
                <w:ilvl w:val="0"/>
                <w:numId w:val="16"/>
              </w:numPr>
              <w:tabs>
                <w:tab w:val="left" w:pos="740"/>
              </w:tabs>
              <w:suppressAutoHyphens w:val="0"/>
              <w:spacing w:line="231" w:lineRule="auto"/>
              <w:ind w:leftChars="0" w:right="432" w:firstLineChars="0"/>
              <w:textDirection w:val="lrTb"/>
              <w:textAlignment w:val="auto"/>
              <w:outlineLvl w:val="9"/>
              <w:rPr>
                <w:rFonts w:ascii="Cambria" w:eastAsia="Calibri" w:hAnsi="Cambria" w:cs="Calibri"/>
                <w:position w:val="0"/>
                <w:sz w:val="20"/>
                <w:szCs w:val="20"/>
                <w:lang w:eastAsia="ar-SA"/>
              </w:rPr>
            </w:pPr>
            <w:r w:rsidRPr="000C4D8D">
              <w:rPr>
                <w:rFonts w:ascii="Cambria" w:eastAsia="Calibri" w:hAnsi="Cambria" w:cs="Calibri"/>
                <w:position w:val="0"/>
                <w:sz w:val="20"/>
                <w:szCs w:val="20"/>
                <w:lang w:eastAsia="ar-SA"/>
              </w:rPr>
              <w:t xml:space="preserve">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t>
            </w:r>
          </w:p>
        </w:tc>
      </w:tr>
    </w:tbl>
    <w:p w14:paraId="1A83E0B5" w14:textId="77777777" w:rsidR="00A74FE2" w:rsidRPr="00FC3708"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7"/>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FC3708" w14:paraId="2FA7B1A9" w14:textId="77777777" w:rsidTr="008A787B">
        <w:tc>
          <w:tcPr>
            <w:tcW w:w="9923" w:type="dxa"/>
            <w:shd w:val="clear" w:color="auto" w:fill="E0E0E0"/>
          </w:tcPr>
          <w:p w14:paraId="50503254" w14:textId="77777777" w:rsidR="00A74FE2" w:rsidRPr="00FC3708"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b/>
                <w:color w:val="000000"/>
                <w:sz w:val="20"/>
                <w:szCs w:val="20"/>
              </w:rPr>
              <w:t>VIII. Sposób przygotowania oferty</w:t>
            </w:r>
          </w:p>
        </w:tc>
      </w:tr>
      <w:tr w:rsidR="00A74FE2" w:rsidRPr="00FC3708" w14:paraId="31A2CB0A" w14:textId="77777777" w:rsidTr="008A787B">
        <w:trPr>
          <w:trHeight w:val="624"/>
        </w:trPr>
        <w:tc>
          <w:tcPr>
            <w:tcW w:w="9923" w:type="dxa"/>
            <w:vAlign w:val="center"/>
          </w:tcPr>
          <w:p w14:paraId="2ED4F1E3" w14:textId="77777777" w:rsidR="000C4D8D" w:rsidRPr="000C4D8D" w:rsidRDefault="000C4D8D" w:rsidP="00640F74">
            <w:pPr>
              <w:widowControl w:val="0"/>
              <w:numPr>
                <w:ilvl w:val="0"/>
                <w:numId w:val="17"/>
              </w:numPr>
              <w:suppressAutoHyphens w:val="0"/>
              <w:spacing w:line="240" w:lineRule="auto"/>
              <w:ind w:leftChars="0" w:right="286" w:firstLineChars="0"/>
              <w:jc w:val="both"/>
              <w:textDirection w:val="lrTb"/>
              <w:textAlignment w:val="auto"/>
              <w:outlineLvl w:val="9"/>
              <w:rPr>
                <w:rFonts w:ascii="Cambria" w:hAnsi="Cambria" w:cs="Calibri"/>
                <w:position w:val="0"/>
                <w:sz w:val="20"/>
                <w:szCs w:val="20"/>
              </w:rPr>
            </w:pPr>
            <w:r w:rsidRPr="000C4D8D">
              <w:rPr>
                <w:rFonts w:ascii="Cambria" w:hAnsi="Cambria" w:cs="Calibri"/>
                <w:position w:val="0"/>
                <w:sz w:val="20"/>
                <w:szCs w:val="20"/>
              </w:rPr>
              <w:t>Wykonawca może złożyć tylko jedną ofertę, przygotowaną w języku polskim, w formie pisemnej.</w:t>
            </w:r>
          </w:p>
          <w:p w14:paraId="3A506E01" w14:textId="77777777" w:rsidR="000C4D8D" w:rsidRPr="000C4D8D" w:rsidRDefault="000C4D8D" w:rsidP="00640F74">
            <w:pPr>
              <w:widowControl w:val="0"/>
              <w:numPr>
                <w:ilvl w:val="0"/>
                <w:numId w:val="17"/>
              </w:numPr>
              <w:suppressAutoHyphens w:val="0"/>
              <w:spacing w:line="240" w:lineRule="auto"/>
              <w:ind w:leftChars="0" w:right="286" w:firstLineChars="0"/>
              <w:jc w:val="both"/>
              <w:textDirection w:val="lrTb"/>
              <w:textAlignment w:val="auto"/>
              <w:outlineLvl w:val="9"/>
              <w:rPr>
                <w:rFonts w:ascii="Cambria" w:hAnsi="Cambria" w:cs="Calibri"/>
                <w:position w:val="0"/>
                <w:sz w:val="20"/>
                <w:szCs w:val="20"/>
              </w:rPr>
            </w:pPr>
            <w:r w:rsidRPr="000C4D8D">
              <w:rPr>
                <w:rFonts w:ascii="Cambria" w:hAnsi="Cambria" w:cs="Calibri"/>
                <w:position w:val="0"/>
                <w:sz w:val="20"/>
                <w:szCs w:val="20"/>
              </w:rPr>
              <w:t>W celu potwierdzenia spełnienia warunków udziału w postępowaniu oraz wykazania braku podstaw do wykluczenia, Wykonawcy muszą złożyć:</w:t>
            </w:r>
          </w:p>
          <w:p w14:paraId="3A98DC5A" w14:textId="77777777" w:rsidR="000C4D8D" w:rsidRPr="000C4D8D" w:rsidRDefault="000C4D8D" w:rsidP="00640F74">
            <w:pPr>
              <w:widowControl w:val="0"/>
              <w:numPr>
                <w:ilvl w:val="0"/>
                <w:numId w:val="18"/>
              </w:numPr>
              <w:suppressAutoHyphens w:val="0"/>
              <w:spacing w:line="240" w:lineRule="auto"/>
              <w:ind w:leftChars="0" w:right="286" w:firstLineChars="0"/>
              <w:jc w:val="both"/>
              <w:textDirection w:val="lrTb"/>
              <w:textAlignment w:val="auto"/>
              <w:outlineLvl w:val="9"/>
              <w:rPr>
                <w:rFonts w:ascii="Cambria" w:hAnsi="Cambria" w:cs="Calibri"/>
                <w:position w:val="0"/>
                <w:sz w:val="20"/>
                <w:szCs w:val="20"/>
              </w:rPr>
            </w:pPr>
            <w:r w:rsidRPr="000C4D8D">
              <w:rPr>
                <w:rFonts w:ascii="Cambria" w:hAnsi="Cambria" w:cs="Calibri"/>
                <w:position w:val="0"/>
                <w:sz w:val="20"/>
                <w:szCs w:val="20"/>
              </w:rPr>
              <w:t>ofertę wraz z oświadczeniami wskazanymi we wzorze formularza ofertowego (załącznik nr 1 do zapytania),</w:t>
            </w:r>
          </w:p>
          <w:p w14:paraId="154A472F" w14:textId="77777777" w:rsidR="000C4D8D" w:rsidRPr="000C4D8D" w:rsidRDefault="000C4D8D" w:rsidP="00640F74">
            <w:pPr>
              <w:widowControl w:val="0"/>
              <w:numPr>
                <w:ilvl w:val="0"/>
                <w:numId w:val="18"/>
              </w:numPr>
              <w:suppressAutoHyphens w:val="0"/>
              <w:spacing w:line="240" w:lineRule="auto"/>
              <w:ind w:leftChars="0" w:right="286" w:firstLineChars="0"/>
              <w:jc w:val="both"/>
              <w:textDirection w:val="lrTb"/>
              <w:textAlignment w:val="auto"/>
              <w:outlineLvl w:val="9"/>
              <w:rPr>
                <w:rFonts w:ascii="Cambria" w:hAnsi="Cambria" w:cs="Calibri"/>
                <w:position w:val="0"/>
                <w:sz w:val="20"/>
                <w:szCs w:val="20"/>
              </w:rPr>
            </w:pPr>
            <w:r w:rsidRPr="000C4D8D">
              <w:rPr>
                <w:rFonts w:ascii="Cambria" w:hAnsi="Cambria" w:cs="Calibri"/>
                <w:position w:val="0"/>
                <w:sz w:val="20"/>
                <w:szCs w:val="20"/>
              </w:rPr>
              <w:t>odpis z właściwego rejestru lub z centralnej ewidencji i informacji o działalności gospodarczej, jeżeli odrębne przepisy wymagają wpisu do rejestru lub ewidencji.</w:t>
            </w:r>
          </w:p>
          <w:p w14:paraId="5D998B6C" w14:textId="77777777" w:rsidR="000C4D8D" w:rsidRPr="000C4D8D" w:rsidRDefault="000C4D8D" w:rsidP="00640F74">
            <w:pPr>
              <w:widowControl w:val="0"/>
              <w:numPr>
                <w:ilvl w:val="0"/>
                <w:numId w:val="17"/>
              </w:numPr>
              <w:suppressAutoHyphens w:val="0"/>
              <w:autoSpaceDE w:val="0"/>
              <w:autoSpaceDN w:val="0"/>
              <w:adjustRightInd w:val="0"/>
              <w:spacing w:line="40" w:lineRule="atLeast"/>
              <w:ind w:leftChars="0" w:right="286" w:firstLineChars="0"/>
              <w:contextualSpacing/>
              <w:jc w:val="both"/>
              <w:textDirection w:val="lrTb"/>
              <w:textAlignment w:val="auto"/>
              <w:outlineLvl w:val="9"/>
              <w:rPr>
                <w:rFonts w:ascii="Cambria" w:hAnsi="Cambria" w:cs="Calibri"/>
                <w:position w:val="0"/>
                <w:sz w:val="20"/>
                <w:szCs w:val="20"/>
                <w:lang w:eastAsia="ar-SA"/>
              </w:rPr>
            </w:pPr>
            <w:r w:rsidRPr="000C4D8D">
              <w:rPr>
                <w:rFonts w:ascii="Cambria" w:hAnsi="Cambria" w:cs="Calibri"/>
                <w:position w:val="0"/>
                <w:sz w:val="20"/>
                <w:szCs w:val="22"/>
                <w:lang w:eastAsia="ar-SA"/>
              </w:rPr>
              <w:t>Wykonawca nie jest obowiązany do złożenia dokumentów opisanych w pkt 2 lit b)  jeżeli Zamawiający posiada je albo może je uzyskać za pomocą bezpłatnych i ogólnodostępnych baz danych.</w:t>
            </w:r>
            <w:r w:rsidRPr="000C4D8D">
              <w:rPr>
                <w:rFonts w:ascii="Cambria" w:hAnsi="Cambria" w:cs="Tahoma"/>
                <w:position w:val="0"/>
                <w:sz w:val="20"/>
                <w:szCs w:val="22"/>
                <w:lang w:eastAsia="ar-SA"/>
              </w:rPr>
              <w:t xml:space="preserve"> W takiej sytuacji Wykonawca zobligowany jest do powołania się na sygnaturę postępowania, w ramach którego dokument został złożony albo wskazania w jakiej ogólnodostępnej i bezpłatnej bazie danych można dokument uzyskać.</w:t>
            </w:r>
            <w:r w:rsidRPr="000C4D8D">
              <w:rPr>
                <w:rFonts w:ascii="Cambria" w:hAnsi="Cambria" w:cs="Tahoma"/>
                <w:color w:val="333333"/>
                <w:position w:val="0"/>
                <w:sz w:val="20"/>
                <w:szCs w:val="22"/>
                <w:lang w:eastAsia="ar-SA"/>
              </w:rPr>
              <w:t xml:space="preserve"> </w:t>
            </w:r>
          </w:p>
          <w:p w14:paraId="668694A9" w14:textId="77777777" w:rsidR="000C4D8D" w:rsidRPr="000C4D8D" w:rsidRDefault="000C4D8D" w:rsidP="00640F74">
            <w:pPr>
              <w:widowControl w:val="0"/>
              <w:numPr>
                <w:ilvl w:val="0"/>
                <w:numId w:val="17"/>
              </w:numPr>
              <w:suppressAutoHyphens w:val="0"/>
              <w:spacing w:line="240" w:lineRule="auto"/>
              <w:ind w:leftChars="0" w:right="286" w:firstLineChars="0"/>
              <w:contextualSpacing/>
              <w:jc w:val="both"/>
              <w:textDirection w:val="lrTb"/>
              <w:textAlignment w:val="auto"/>
              <w:outlineLvl w:val="9"/>
              <w:rPr>
                <w:rFonts w:ascii="Cambria" w:hAnsi="Cambria" w:cs="Calibri"/>
                <w:position w:val="0"/>
                <w:sz w:val="20"/>
                <w:szCs w:val="20"/>
                <w:lang w:eastAsia="ar-SA"/>
              </w:rPr>
            </w:pPr>
            <w:r w:rsidRPr="000C4D8D">
              <w:rPr>
                <w:rFonts w:ascii="Cambria" w:hAnsi="Cambria" w:cs="Calibri"/>
                <w:position w:val="0"/>
                <w:sz w:val="20"/>
                <w:szCs w:val="20"/>
                <w:lang w:eastAsia="ar-SA"/>
              </w:rPr>
              <w:t xml:space="preserve">Jeżeli Wykonawca ma siedzibę, miejsce zamieszkania poza Rzeczpospolitą Polską, zamiast dokumentów </w:t>
            </w:r>
            <w:r w:rsidRPr="000C4D8D">
              <w:rPr>
                <w:rFonts w:ascii="Cambria" w:hAnsi="Cambria" w:cs="Calibri"/>
                <w:position w:val="0"/>
                <w:sz w:val="20"/>
                <w:szCs w:val="20"/>
                <w:lang w:eastAsia="ar-SA"/>
              </w:rPr>
              <w:lastRenderedPageBreak/>
              <w:t xml:space="preserve">określonych w pkt 2 pod lit. b)  składa dokument lub dokumenty wystawione w kraju, w którym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5401FCD9" w14:textId="77777777" w:rsidR="000C4D8D" w:rsidRPr="000C4D8D" w:rsidRDefault="000C4D8D" w:rsidP="00640F74">
            <w:pPr>
              <w:widowControl w:val="0"/>
              <w:numPr>
                <w:ilvl w:val="0"/>
                <w:numId w:val="17"/>
              </w:numPr>
              <w:suppressAutoHyphens w:val="0"/>
              <w:spacing w:line="240" w:lineRule="auto"/>
              <w:ind w:leftChars="0" w:right="286" w:firstLineChars="0"/>
              <w:jc w:val="both"/>
              <w:textDirection w:val="lrTb"/>
              <w:textAlignment w:val="auto"/>
              <w:outlineLvl w:val="9"/>
              <w:rPr>
                <w:rFonts w:ascii="Cambria" w:hAnsi="Cambria" w:cs="Calibri"/>
                <w:position w:val="0"/>
                <w:sz w:val="20"/>
                <w:szCs w:val="20"/>
              </w:rPr>
            </w:pPr>
            <w:r w:rsidRPr="000C4D8D">
              <w:rPr>
                <w:rFonts w:ascii="Cambria" w:hAnsi="Cambria" w:cs="Calibri"/>
                <w:position w:val="0"/>
                <w:sz w:val="20"/>
                <w:szCs w:val="20"/>
              </w:rPr>
              <w:t>Jeżeli upoważnienie do podpisania oferty nie wynika wprost z dokumentu wskazanego w  pkt 2 lit b), 3 lub 4, Wykonawca przedkłada także stosowne pełnomocnictwo albo inny dowód umocowania osoby podpisującej ofertę.</w:t>
            </w:r>
          </w:p>
          <w:p w14:paraId="6B4DE86C" w14:textId="77777777" w:rsidR="000C4D8D" w:rsidRPr="000C4D8D" w:rsidRDefault="000C4D8D" w:rsidP="00640F74">
            <w:pPr>
              <w:widowControl w:val="0"/>
              <w:numPr>
                <w:ilvl w:val="0"/>
                <w:numId w:val="17"/>
              </w:numPr>
              <w:suppressAutoHyphens w:val="0"/>
              <w:spacing w:line="240" w:lineRule="auto"/>
              <w:ind w:leftChars="0" w:right="286" w:firstLineChars="0"/>
              <w:jc w:val="both"/>
              <w:textDirection w:val="lrTb"/>
              <w:textAlignment w:val="auto"/>
              <w:outlineLvl w:val="9"/>
              <w:rPr>
                <w:rFonts w:ascii="Cambria" w:hAnsi="Cambria" w:cs="Calibri"/>
                <w:position w:val="0"/>
                <w:sz w:val="20"/>
                <w:szCs w:val="20"/>
              </w:rPr>
            </w:pPr>
            <w:r w:rsidRPr="000C4D8D">
              <w:rPr>
                <w:rFonts w:ascii="Cambria" w:hAnsi="Cambria" w:cs="Calibri"/>
                <w:position w:val="0"/>
                <w:sz w:val="20"/>
                <w:szCs w:val="20"/>
              </w:rPr>
              <w:t>Dokumenty sporządzone w języku obcym winny być składane wraz z tłumaczeniem na język polski.</w:t>
            </w:r>
          </w:p>
          <w:p w14:paraId="26DA5E0A" w14:textId="77777777" w:rsidR="000C4D8D" w:rsidRPr="000C4D8D" w:rsidRDefault="000C4D8D" w:rsidP="00640F74">
            <w:pPr>
              <w:widowControl w:val="0"/>
              <w:numPr>
                <w:ilvl w:val="0"/>
                <w:numId w:val="17"/>
              </w:numPr>
              <w:suppressAutoHyphens w:val="0"/>
              <w:spacing w:line="240" w:lineRule="auto"/>
              <w:ind w:leftChars="0" w:right="286" w:firstLineChars="0"/>
              <w:jc w:val="both"/>
              <w:textDirection w:val="lrTb"/>
              <w:textAlignment w:val="auto"/>
              <w:outlineLvl w:val="9"/>
              <w:rPr>
                <w:rFonts w:ascii="Cambria" w:hAnsi="Cambria" w:cs="Calibri"/>
                <w:position w:val="0"/>
                <w:sz w:val="20"/>
                <w:szCs w:val="20"/>
              </w:rPr>
            </w:pPr>
            <w:r w:rsidRPr="000C4D8D">
              <w:rPr>
                <w:rFonts w:ascii="Cambria" w:hAnsi="Cambria" w:cs="Calibri"/>
                <w:position w:val="0"/>
                <w:sz w:val="20"/>
                <w:szCs w:val="20"/>
              </w:rPr>
              <w:t>Dokumenty stanowiące załączniki wymagane przez niniejsze Zapytanie powinny zostać wypełnione przez Wykonawcę wg warunków i postanowień zawartych w Zapytaniu.</w:t>
            </w:r>
          </w:p>
          <w:p w14:paraId="5EECF7FC" w14:textId="77777777" w:rsidR="000C4D8D" w:rsidRDefault="000C4D8D" w:rsidP="00640F74">
            <w:pPr>
              <w:widowControl w:val="0"/>
              <w:numPr>
                <w:ilvl w:val="0"/>
                <w:numId w:val="17"/>
              </w:numPr>
              <w:suppressAutoHyphens w:val="0"/>
              <w:spacing w:line="240" w:lineRule="auto"/>
              <w:ind w:leftChars="0" w:right="286" w:firstLineChars="0"/>
              <w:jc w:val="both"/>
              <w:textDirection w:val="lrTb"/>
              <w:textAlignment w:val="auto"/>
              <w:outlineLvl w:val="9"/>
              <w:rPr>
                <w:rFonts w:ascii="Cambria" w:hAnsi="Cambria" w:cs="Calibri"/>
                <w:position w:val="0"/>
                <w:sz w:val="20"/>
                <w:szCs w:val="20"/>
              </w:rPr>
            </w:pPr>
            <w:r w:rsidRPr="000C4D8D">
              <w:rPr>
                <w:rFonts w:ascii="Cambria" w:hAnsi="Cambria" w:cs="Calibri"/>
                <w:position w:val="0"/>
                <w:sz w:val="20"/>
                <w:szCs w:val="20"/>
              </w:rPr>
              <w:t>W przypadku, jeśli Wykonawca nie złoży wyżej wymienionych dokumentów lub złożone dokumenty będą niezgodne z wymogami Zapytania, wówczas oferta Wykonawcy zostanie odrzucona, z zastrzeżeniem jednak pkt 9.</w:t>
            </w:r>
          </w:p>
          <w:p w14:paraId="1C8190F5" w14:textId="65D096C8" w:rsidR="00A74FE2" w:rsidRPr="000C4D8D" w:rsidRDefault="000C4D8D" w:rsidP="00640F74">
            <w:pPr>
              <w:widowControl w:val="0"/>
              <w:numPr>
                <w:ilvl w:val="0"/>
                <w:numId w:val="17"/>
              </w:numPr>
              <w:suppressAutoHyphens w:val="0"/>
              <w:spacing w:line="240" w:lineRule="auto"/>
              <w:ind w:leftChars="0" w:right="286" w:firstLineChars="0"/>
              <w:jc w:val="both"/>
              <w:textDirection w:val="lrTb"/>
              <w:textAlignment w:val="auto"/>
              <w:outlineLvl w:val="9"/>
              <w:rPr>
                <w:rFonts w:ascii="Cambria" w:hAnsi="Cambria" w:cs="Calibri"/>
                <w:position w:val="0"/>
                <w:sz w:val="20"/>
                <w:szCs w:val="20"/>
              </w:rPr>
            </w:pPr>
            <w:r>
              <w:rPr>
                <w:rFonts w:ascii="Cambria" w:hAnsi="Cambria" w:cs="Calibri"/>
                <w:position w:val="0"/>
                <w:sz w:val="20"/>
                <w:szCs w:val="20"/>
              </w:rPr>
              <w:t xml:space="preserve">                             </w:t>
            </w:r>
            <w:r w:rsidRPr="000C4D8D">
              <w:rPr>
                <w:rFonts w:ascii="Cambria" w:hAnsi="Cambria" w:cs="Calibri"/>
                <w:position w:val="0"/>
                <w:sz w:val="20"/>
                <w:szCs w:val="20"/>
                <w:lang w:eastAsia="ar-SA"/>
              </w:rPr>
              <w:t>Jeżeli Wykonawca nie złoży wymaganych oświadczeń lub dokumentów potwierdzających spełnienia warunków udziału w postępowaniu lub braku podstaw do wykluczenia, lub innych dokumentów niezbędnych do przeprowadzenia postępowania, oświadczenia lub dokumenty są niekompletne, zawierają błędy lub budzą wskazane przez Zamawiającego wątpliwości, Zamawiający wezwie Wykonawcę do ich złożenia, uzupełnienia lub poprawienia, lub udzielenia wyjaśnień w terminie przez siebie wskazanym, chyba że mimo ich złożenia oferta Wykonawcy podlegałaby odrzuceniu, lub złożenie dokumentu w niewłaściwej formie spowoduje wykluczenie Wykonawcy z postępowania oraz uznanie jego oferty za odrzuconą.</w:t>
            </w:r>
          </w:p>
        </w:tc>
      </w:tr>
    </w:tbl>
    <w:p w14:paraId="4D5415C6" w14:textId="77777777" w:rsidR="00A74FE2" w:rsidRPr="00FC3708"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8"/>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FC3708" w14:paraId="404D34D0" w14:textId="77777777" w:rsidTr="00320BFE">
        <w:trPr>
          <w:trHeight w:val="283"/>
        </w:trPr>
        <w:tc>
          <w:tcPr>
            <w:tcW w:w="9923" w:type="dxa"/>
            <w:shd w:val="clear" w:color="auto" w:fill="E0E0E0"/>
            <w:vAlign w:val="center"/>
          </w:tcPr>
          <w:p w14:paraId="2DD43049" w14:textId="77777777" w:rsidR="00A74FE2" w:rsidRPr="00FC3708"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sidRPr="00FC3708">
              <w:rPr>
                <w:rFonts w:ascii="Cambria" w:eastAsia="Cambria" w:hAnsi="Cambria" w:cs="Cambria"/>
                <w:b/>
                <w:color w:val="000000"/>
                <w:sz w:val="20"/>
                <w:szCs w:val="20"/>
              </w:rPr>
              <w:t>IX. Sposób i miejsce złożenia oferty</w:t>
            </w:r>
          </w:p>
        </w:tc>
      </w:tr>
      <w:tr w:rsidR="00A74FE2" w:rsidRPr="00CF31AA" w14:paraId="3A8F09F2" w14:textId="77777777" w:rsidTr="00320BFE">
        <w:tc>
          <w:tcPr>
            <w:tcW w:w="9923" w:type="dxa"/>
          </w:tcPr>
          <w:p w14:paraId="1BA7DC9B" w14:textId="77777777" w:rsidR="00CD0D2D" w:rsidRPr="00CD0D2D" w:rsidRDefault="00CD0D2D" w:rsidP="00CD0D2D">
            <w:pPr>
              <w:numPr>
                <w:ilvl w:val="0"/>
                <w:numId w:val="5"/>
              </w:numPr>
              <w:pBdr>
                <w:top w:val="nil"/>
                <w:left w:val="nil"/>
                <w:bottom w:val="nil"/>
                <w:right w:val="nil"/>
                <w:between w:val="nil"/>
              </w:pBdr>
              <w:spacing w:line="240" w:lineRule="auto"/>
              <w:ind w:leftChars="0" w:right="176" w:firstLineChars="0"/>
              <w:jc w:val="both"/>
              <w:rPr>
                <w:rFonts w:ascii="Cambria" w:eastAsia="Cambria" w:hAnsi="Cambria" w:cs="Cambria"/>
                <w:color w:val="000000"/>
                <w:sz w:val="20"/>
                <w:szCs w:val="20"/>
              </w:rPr>
            </w:pPr>
            <w:r w:rsidRPr="00CD0D2D">
              <w:rPr>
                <w:rFonts w:ascii="Cambria" w:eastAsia="Cambria" w:hAnsi="Cambria" w:cs="Cambria"/>
                <w:color w:val="000000"/>
                <w:sz w:val="20"/>
                <w:szCs w:val="20"/>
              </w:rPr>
              <w:t>Wykonawca może złożyć wyłącznie jedną ofertę.</w:t>
            </w:r>
          </w:p>
          <w:p w14:paraId="11C6F6B6" w14:textId="4CCA2659" w:rsidR="00CD0D2D" w:rsidRPr="00CD0D2D" w:rsidRDefault="00CD0D2D" w:rsidP="00CD0D2D">
            <w:pPr>
              <w:numPr>
                <w:ilvl w:val="0"/>
                <w:numId w:val="5"/>
              </w:numPr>
              <w:pBdr>
                <w:top w:val="nil"/>
                <w:left w:val="nil"/>
                <w:bottom w:val="nil"/>
                <w:right w:val="nil"/>
                <w:between w:val="nil"/>
              </w:pBdr>
              <w:spacing w:line="240" w:lineRule="auto"/>
              <w:ind w:leftChars="0" w:right="176" w:firstLineChars="0"/>
              <w:jc w:val="both"/>
              <w:rPr>
                <w:rFonts w:ascii="Cambria" w:eastAsia="Cambria" w:hAnsi="Cambria" w:cs="Cambria"/>
                <w:color w:val="000000"/>
                <w:sz w:val="20"/>
                <w:szCs w:val="20"/>
              </w:rPr>
            </w:pPr>
            <w:r w:rsidRPr="00CD0D2D">
              <w:rPr>
                <w:rFonts w:ascii="Cambria" w:eastAsia="Cambria" w:hAnsi="Cambria" w:cs="Cambria"/>
                <w:color w:val="000000"/>
                <w:sz w:val="20"/>
                <w:szCs w:val="20"/>
              </w:rPr>
              <w:t xml:space="preserve">Ofertę składa się w formie papierowej lub elektronicznej. Wersję elektroniczną należy umieścić na stronie www.bazakonkurencyjnosci.gov.pl. pod danym ogłoszeniem do dnia </w:t>
            </w:r>
            <w:r w:rsidRPr="00CD0D2D">
              <w:rPr>
                <w:rFonts w:ascii="Cambria" w:eastAsia="Cambria" w:hAnsi="Cambria" w:cs="Cambria"/>
                <w:b/>
                <w:color w:val="000000"/>
                <w:sz w:val="20"/>
                <w:szCs w:val="20"/>
              </w:rPr>
              <w:t>03.03.2021, do godz. 11:00</w:t>
            </w:r>
          </w:p>
          <w:p w14:paraId="18F353C6" w14:textId="77777777" w:rsidR="00CD0D2D" w:rsidRPr="00CD0D2D" w:rsidRDefault="00CD0D2D" w:rsidP="00CD0D2D">
            <w:pPr>
              <w:numPr>
                <w:ilvl w:val="0"/>
                <w:numId w:val="5"/>
              </w:numPr>
              <w:pBdr>
                <w:top w:val="nil"/>
                <w:left w:val="nil"/>
                <w:bottom w:val="nil"/>
                <w:right w:val="nil"/>
                <w:between w:val="nil"/>
              </w:pBdr>
              <w:spacing w:line="240" w:lineRule="auto"/>
              <w:ind w:leftChars="0" w:right="176" w:firstLineChars="0"/>
              <w:jc w:val="both"/>
              <w:rPr>
                <w:rFonts w:ascii="Cambria" w:eastAsia="Cambria" w:hAnsi="Cambria" w:cs="Cambria"/>
                <w:color w:val="000000"/>
                <w:sz w:val="20"/>
                <w:szCs w:val="20"/>
              </w:rPr>
            </w:pPr>
            <w:r w:rsidRPr="00CD0D2D">
              <w:rPr>
                <w:rFonts w:ascii="Cambria" w:eastAsia="Cambria" w:hAnsi="Cambria" w:cs="Cambria"/>
                <w:color w:val="000000"/>
                <w:sz w:val="20"/>
                <w:szCs w:val="20"/>
              </w:rPr>
              <w:t xml:space="preserve">Oferta powinna zostać sporządzona według wzoru formularza ofertowego, stanowiącego załącznik </w:t>
            </w:r>
          </w:p>
          <w:p w14:paraId="49E19A7C" w14:textId="77777777" w:rsidR="00CD0D2D" w:rsidRPr="00CD0D2D" w:rsidRDefault="00CD0D2D" w:rsidP="00CD0D2D">
            <w:pPr>
              <w:numPr>
                <w:ilvl w:val="0"/>
                <w:numId w:val="5"/>
              </w:numPr>
              <w:pBdr>
                <w:top w:val="nil"/>
                <w:left w:val="nil"/>
                <w:bottom w:val="nil"/>
                <w:right w:val="nil"/>
                <w:between w:val="nil"/>
              </w:pBdr>
              <w:spacing w:line="240" w:lineRule="auto"/>
              <w:ind w:leftChars="0" w:right="176" w:firstLineChars="0"/>
              <w:jc w:val="both"/>
              <w:rPr>
                <w:rFonts w:ascii="Cambria" w:eastAsia="Cambria" w:hAnsi="Cambria" w:cs="Cambria"/>
                <w:color w:val="000000"/>
                <w:sz w:val="20"/>
                <w:szCs w:val="20"/>
              </w:rPr>
            </w:pPr>
            <w:r w:rsidRPr="00CD0D2D">
              <w:rPr>
                <w:rFonts w:ascii="Cambria" w:eastAsia="Cambria" w:hAnsi="Cambria" w:cs="Cambria"/>
                <w:color w:val="000000"/>
                <w:sz w:val="20"/>
                <w:szCs w:val="20"/>
              </w:rPr>
              <w:t>nr 1 do Zapytania.</w:t>
            </w:r>
          </w:p>
          <w:p w14:paraId="6EF072CB" w14:textId="77777777" w:rsidR="00CD0D2D" w:rsidRPr="00CD0D2D" w:rsidRDefault="00CD0D2D" w:rsidP="00CD0D2D">
            <w:pPr>
              <w:numPr>
                <w:ilvl w:val="0"/>
                <w:numId w:val="5"/>
              </w:numPr>
              <w:pBdr>
                <w:top w:val="nil"/>
                <w:left w:val="nil"/>
                <w:bottom w:val="nil"/>
                <w:right w:val="nil"/>
                <w:between w:val="nil"/>
              </w:pBdr>
              <w:spacing w:line="240" w:lineRule="auto"/>
              <w:ind w:leftChars="0" w:right="176" w:firstLineChars="0"/>
              <w:jc w:val="both"/>
              <w:rPr>
                <w:rFonts w:ascii="Cambria" w:eastAsia="Cambria" w:hAnsi="Cambria" w:cs="Cambria"/>
                <w:color w:val="000000"/>
                <w:sz w:val="20"/>
                <w:szCs w:val="20"/>
              </w:rPr>
            </w:pPr>
            <w:r w:rsidRPr="00CD0D2D">
              <w:rPr>
                <w:rFonts w:ascii="Cambria" w:eastAsia="Cambria" w:hAnsi="Cambria" w:cs="Cambria"/>
                <w:color w:val="000000"/>
                <w:sz w:val="20"/>
                <w:szCs w:val="20"/>
              </w:rPr>
              <w:t>Termin związania ofertą wynosi 30 dni od upływu terminu składania ofert.</w:t>
            </w:r>
          </w:p>
          <w:p w14:paraId="1970B73B" w14:textId="77777777" w:rsidR="00CD0D2D" w:rsidRPr="00CD0D2D" w:rsidRDefault="00CD0D2D" w:rsidP="00CD0D2D">
            <w:pPr>
              <w:numPr>
                <w:ilvl w:val="0"/>
                <w:numId w:val="5"/>
              </w:numPr>
              <w:pBdr>
                <w:top w:val="nil"/>
                <w:left w:val="nil"/>
                <w:bottom w:val="nil"/>
                <w:right w:val="nil"/>
                <w:between w:val="nil"/>
              </w:pBdr>
              <w:spacing w:line="240" w:lineRule="auto"/>
              <w:ind w:leftChars="0" w:right="176" w:firstLineChars="0"/>
              <w:jc w:val="both"/>
              <w:rPr>
                <w:rFonts w:ascii="Cambria" w:eastAsia="Cambria" w:hAnsi="Cambria" w:cs="Cambria"/>
                <w:color w:val="000000"/>
                <w:sz w:val="20"/>
                <w:szCs w:val="20"/>
              </w:rPr>
            </w:pPr>
            <w:r w:rsidRPr="00CD0D2D">
              <w:rPr>
                <w:rFonts w:ascii="Cambria" w:eastAsia="Cambria" w:hAnsi="Cambria" w:cs="Cambria"/>
                <w:color w:val="000000"/>
                <w:sz w:val="20"/>
                <w:szCs w:val="20"/>
              </w:rPr>
              <w:t>Oferta wraz ze wszystkimi załącznikami powinna być spięta w sposób uniemożliwiający jej zdekompletowanie.</w:t>
            </w:r>
          </w:p>
          <w:p w14:paraId="1432120D" w14:textId="77777777" w:rsidR="00CD0D2D" w:rsidRPr="00CD0D2D" w:rsidRDefault="00CD0D2D" w:rsidP="00CD0D2D">
            <w:pPr>
              <w:numPr>
                <w:ilvl w:val="0"/>
                <w:numId w:val="5"/>
              </w:numPr>
              <w:pBdr>
                <w:top w:val="nil"/>
                <w:left w:val="nil"/>
                <w:bottom w:val="nil"/>
                <w:right w:val="nil"/>
                <w:between w:val="nil"/>
              </w:pBdr>
              <w:spacing w:line="240" w:lineRule="auto"/>
              <w:ind w:leftChars="0" w:right="176" w:firstLineChars="0"/>
              <w:jc w:val="both"/>
              <w:rPr>
                <w:rFonts w:ascii="Cambria" w:eastAsia="Cambria" w:hAnsi="Cambria" w:cs="Cambria"/>
                <w:color w:val="000000"/>
                <w:sz w:val="20"/>
                <w:szCs w:val="20"/>
              </w:rPr>
            </w:pPr>
            <w:r w:rsidRPr="00CD0D2D">
              <w:rPr>
                <w:rFonts w:ascii="Cambria" w:eastAsia="Cambria" w:hAnsi="Cambria" w:cs="Cambria"/>
                <w:color w:val="000000"/>
                <w:sz w:val="20"/>
                <w:szCs w:val="20"/>
              </w:rPr>
              <w:t>Zaleca się aby każda ze stron oferty była ponumerowana i zaparafowana przez Wykonawcę lub osobę/osoby upoważnione do reprezentowania Wykonawcy.</w:t>
            </w:r>
          </w:p>
          <w:p w14:paraId="5FEB385D" w14:textId="77777777" w:rsidR="00CD0D2D" w:rsidRPr="00CD0D2D" w:rsidRDefault="00CD0D2D" w:rsidP="00CD0D2D">
            <w:pPr>
              <w:numPr>
                <w:ilvl w:val="0"/>
                <w:numId w:val="5"/>
              </w:numPr>
              <w:pBdr>
                <w:top w:val="nil"/>
                <w:left w:val="nil"/>
                <w:bottom w:val="nil"/>
                <w:right w:val="nil"/>
                <w:between w:val="nil"/>
              </w:pBdr>
              <w:spacing w:line="240" w:lineRule="auto"/>
              <w:ind w:leftChars="0" w:right="176" w:firstLineChars="0"/>
              <w:jc w:val="both"/>
              <w:rPr>
                <w:rFonts w:ascii="Cambria" w:eastAsia="Cambria" w:hAnsi="Cambria" w:cs="Cambria"/>
                <w:color w:val="000000"/>
                <w:sz w:val="20"/>
                <w:szCs w:val="20"/>
              </w:rPr>
            </w:pPr>
            <w:r w:rsidRPr="00CD0D2D">
              <w:rPr>
                <w:rFonts w:ascii="Cambria" w:eastAsia="Cambria" w:hAnsi="Cambria" w:cs="Cambria"/>
                <w:color w:val="000000"/>
                <w:sz w:val="20"/>
                <w:szCs w:val="20"/>
              </w:rPr>
              <w:t xml:space="preserve">Oferta wraz ze wszystkimi załącznikami musi być podpisana przez Wykonawcę lub osobę/osoby upoważnione do reprezentowania Wykonawcy. </w:t>
            </w:r>
          </w:p>
          <w:p w14:paraId="5DDE381A" w14:textId="77777777" w:rsidR="00CD0D2D" w:rsidRPr="00CD0D2D" w:rsidRDefault="00CD0D2D" w:rsidP="00CD0D2D">
            <w:pPr>
              <w:numPr>
                <w:ilvl w:val="0"/>
                <w:numId w:val="5"/>
              </w:numPr>
              <w:pBdr>
                <w:top w:val="nil"/>
                <w:left w:val="nil"/>
                <w:bottom w:val="nil"/>
                <w:right w:val="nil"/>
                <w:between w:val="nil"/>
              </w:pBdr>
              <w:spacing w:line="240" w:lineRule="auto"/>
              <w:ind w:leftChars="0" w:right="176" w:firstLineChars="0"/>
              <w:jc w:val="both"/>
              <w:rPr>
                <w:rFonts w:ascii="Cambria" w:eastAsia="Cambria" w:hAnsi="Cambria" w:cs="Cambria"/>
                <w:color w:val="000000"/>
                <w:sz w:val="20"/>
                <w:szCs w:val="20"/>
              </w:rPr>
            </w:pPr>
            <w:r w:rsidRPr="00CD0D2D">
              <w:rPr>
                <w:rFonts w:ascii="Cambria" w:eastAsia="Cambria" w:hAnsi="Cambria" w:cs="Cambria"/>
                <w:color w:val="000000"/>
                <w:sz w:val="20"/>
                <w:szCs w:val="20"/>
              </w:rPr>
              <w:t>W przypadku braku pieczęci imiennej osoby podpisującej ofertę, podpisy złożone przez Wykonawcę w Formularzu oferty oraz innych załączonych do niej dokumentach powinny być czytelne.</w:t>
            </w:r>
          </w:p>
          <w:p w14:paraId="311B2200" w14:textId="53384BC6" w:rsidR="00CD0D2D" w:rsidRPr="00CD0D2D" w:rsidRDefault="00CD0D2D" w:rsidP="00CD0D2D">
            <w:pPr>
              <w:numPr>
                <w:ilvl w:val="0"/>
                <w:numId w:val="5"/>
              </w:numPr>
              <w:pBdr>
                <w:top w:val="nil"/>
                <w:left w:val="nil"/>
                <w:bottom w:val="nil"/>
                <w:right w:val="nil"/>
                <w:between w:val="nil"/>
              </w:pBdr>
              <w:spacing w:line="240" w:lineRule="auto"/>
              <w:ind w:leftChars="0" w:right="176" w:firstLineChars="0"/>
              <w:jc w:val="both"/>
              <w:rPr>
                <w:rFonts w:ascii="Cambria" w:eastAsia="Cambria" w:hAnsi="Cambria" w:cs="Cambria"/>
                <w:color w:val="000000"/>
                <w:sz w:val="20"/>
                <w:szCs w:val="20"/>
              </w:rPr>
            </w:pPr>
            <w:r w:rsidRPr="00CD0D2D">
              <w:rPr>
                <w:rFonts w:ascii="Cambria" w:eastAsia="Cambria" w:hAnsi="Cambria" w:cs="Cambria"/>
                <w:color w:val="000000"/>
                <w:sz w:val="20"/>
                <w:szCs w:val="20"/>
              </w:rPr>
              <w:t xml:space="preserve">Ofertę należy złożyć w siedzibie Zamawiającego: </w:t>
            </w:r>
            <w:r w:rsidRPr="00CD0D2D">
              <w:rPr>
                <w:rFonts w:ascii="Cambria" w:eastAsia="Cambria" w:hAnsi="Cambria" w:cs="Cambria"/>
                <w:b/>
                <w:color w:val="000000"/>
                <w:sz w:val="20"/>
                <w:szCs w:val="20"/>
              </w:rPr>
              <w:t>Stowarzyszenie Morena, ul Jaśkowa Dolina 7, 80-252 Gdańsk</w:t>
            </w:r>
            <w:r w:rsidRPr="00CD0D2D">
              <w:rPr>
                <w:rFonts w:ascii="Cambria" w:eastAsia="Cambria" w:hAnsi="Cambria" w:cs="Cambria"/>
                <w:color w:val="000000"/>
                <w:sz w:val="20"/>
                <w:szCs w:val="20"/>
              </w:rPr>
              <w:t xml:space="preserve">  w terminie do dnia </w:t>
            </w:r>
            <w:r w:rsidR="0046593C">
              <w:rPr>
                <w:rFonts w:ascii="Cambria" w:eastAsia="Cambria" w:hAnsi="Cambria" w:cs="Cambria"/>
                <w:b/>
                <w:color w:val="000000"/>
                <w:sz w:val="20"/>
                <w:szCs w:val="20"/>
              </w:rPr>
              <w:t>03.03.2021, do godz. 11</w:t>
            </w:r>
            <w:r w:rsidRPr="00CD0D2D">
              <w:rPr>
                <w:rFonts w:ascii="Cambria" w:eastAsia="Cambria" w:hAnsi="Cambria" w:cs="Cambria"/>
                <w:b/>
                <w:color w:val="000000"/>
                <w:sz w:val="20"/>
                <w:szCs w:val="20"/>
              </w:rPr>
              <w:t>:00</w:t>
            </w:r>
            <w:r w:rsidRPr="00CD0D2D">
              <w:rPr>
                <w:rFonts w:ascii="Cambria" w:eastAsia="Cambria" w:hAnsi="Cambria" w:cs="Cambria"/>
                <w:color w:val="000000"/>
                <w:sz w:val="20"/>
                <w:szCs w:val="20"/>
              </w:rPr>
              <w:t>.</w:t>
            </w:r>
          </w:p>
          <w:p w14:paraId="78F42AB2" w14:textId="0DC7C82A" w:rsidR="00CD0D2D" w:rsidRPr="00CD0D2D" w:rsidRDefault="00CD0D2D" w:rsidP="00CD0D2D">
            <w:pPr>
              <w:numPr>
                <w:ilvl w:val="0"/>
                <w:numId w:val="5"/>
              </w:numPr>
              <w:pBdr>
                <w:top w:val="nil"/>
                <w:left w:val="nil"/>
                <w:bottom w:val="nil"/>
                <w:right w:val="nil"/>
                <w:between w:val="nil"/>
              </w:pBdr>
              <w:spacing w:line="240" w:lineRule="auto"/>
              <w:ind w:leftChars="0" w:right="176" w:firstLineChars="0"/>
              <w:jc w:val="both"/>
              <w:rPr>
                <w:rFonts w:ascii="Cambria" w:eastAsia="Cambria" w:hAnsi="Cambria" w:cs="Cambria"/>
                <w:color w:val="000000"/>
                <w:sz w:val="20"/>
                <w:szCs w:val="20"/>
              </w:rPr>
            </w:pPr>
            <w:r w:rsidRPr="00CD0D2D">
              <w:rPr>
                <w:rFonts w:ascii="Cambria" w:eastAsia="Cambria" w:hAnsi="Cambria" w:cs="Cambria"/>
                <w:color w:val="000000"/>
                <w:sz w:val="20"/>
                <w:szCs w:val="20"/>
              </w:rPr>
              <w:t>Wykonawca winien umieścić ofertę w zamkniętej kopercie zaadresowanej na adres Stowarzyszenie Morena ul. Jaśkowa Dolina 7, 80-252 Gdańsk. Na kopercie należy umieścić nazwę i</w:t>
            </w:r>
            <w:r>
              <w:rPr>
                <w:rFonts w:ascii="Cambria" w:eastAsia="Cambria" w:hAnsi="Cambria" w:cs="Cambria"/>
                <w:color w:val="000000"/>
                <w:sz w:val="20"/>
                <w:szCs w:val="20"/>
              </w:rPr>
              <w:t xml:space="preserve"> adres Wykonawcy, oraz napis: </w:t>
            </w:r>
            <w:r w:rsidRPr="00CD0D2D">
              <w:rPr>
                <w:rFonts w:ascii="Cambria" w:eastAsia="Cambria" w:hAnsi="Cambria" w:cs="Cambria"/>
                <w:b/>
                <w:color w:val="000000"/>
                <w:sz w:val="20"/>
                <w:szCs w:val="20"/>
              </w:rPr>
              <w:t>„3/POWER/2021 Nie otwierać d</w:t>
            </w:r>
            <w:r w:rsidR="0046593C">
              <w:rPr>
                <w:rFonts w:ascii="Cambria" w:eastAsia="Cambria" w:hAnsi="Cambria" w:cs="Cambria"/>
                <w:b/>
                <w:color w:val="000000"/>
                <w:sz w:val="20"/>
                <w:szCs w:val="20"/>
              </w:rPr>
              <w:t>o dnia 03.03.2021, do godz. 11:3</w:t>
            </w:r>
            <w:r w:rsidRPr="00CD0D2D">
              <w:rPr>
                <w:rFonts w:ascii="Cambria" w:eastAsia="Cambria" w:hAnsi="Cambria" w:cs="Cambria"/>
                <w:b/>
                <w:color w:val="000000"/>
                <w:sz w:val="20"/>
                <w:szCs w:val="20"/>
              </w:rPr>
              <w:t>0”</w:t>
            </w:r>
            <w:r w:rsidRPr="00CD0D2D">
              <w:rPr>
                <w:rFonts w:ascii="Cambria" w:eastAsia="Cambria" w:hAnsi="Cambria" w:cs="Cambria"/>
                <w:color w:val="000000"/>
                <w:sz w:val="20"/>
                <w:szCs w:val="20"/>
              </w:rPr>
              <w:t>.</w:t>
            </w:r>
          </w:p>
          <w:p w14:paraId="2E9C3AF8" w14:textId="4A16E08E" w:rsidR="00A74FE2" w:rsidRPr="00CF31AA" w:rsidRDefault="00CD0D2D" w:rsidP="00CD0D2D">
            <w:pPr>
              <w:numPr>
                <w:ilvl w:val="0"/>
                <w:numId w:val="5"/>
              </w:numPr>
              <w:pBdr>
                <w:top w:val="nil"/>
                <w:left w:val="nil"/>
                <w:bottom w:val="nil"/>
                <w:right w:val="nil"/>
                <w:between w:val="nil"/>
              </w:pBdr>
              <w:spacing w:line="240" w:lineRule="auto"/>
              <w:ind w:leftChars="0" w:right="176" w:firstLineChars="0"/>
              <w:jc w:val="both"/>
              <w:rPr>
                <w:rFonts w:ascii="Cambria" w:eastAsia="Cambria" w:hAnsi="Cambria" w:cs="Cambria"/>
                <w:color w:val="000000"/>
                <w:sz w:val="20"/>
                <w:szCs w:val="20"/>
              </w:rPr>
            </w:pPr>
            <w:r w:rsidRPr="00CD0D2D">
              <w:rPr>
                <w:rFonts w:ascii="Cambria" w:eastAsia="Cambria" w:hAnsi="Cambria" w:cs="Cambria"/>
                <w:color w:val="000000"/>
                <w:sz w:val="20"/>
                <w:szCs w:val="20"/>
              </w:rPr>
              <w:t>Oferty otrzymane po wyznaczonym terminie nie będą rozpatrywane. Zawsze liczy się data wpływu do siedziby Zamawiającego, także w sytuacji, gdy oferta została złożona za pośrednictwem poczty, kuriera itp.</w:t>
            </w:r>
          </w:p>
        </w:tc>
      </w:tr>
    </w:tbl>
    <w:p w14:paraId="1C7D5831" w14:textId="77777777" w:rsidR="00A74FE2" w:rsidRPr="00CF31AA"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bl>
      <w:tblPr>
        <w:tblStyle w:val="a9"/>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CF31AA" w14:paraId="7C6640D2" w14:textId="77777777" w:rsidTr="00CF31AA">
        <w:trPr>
          <w:trHeight w:val="274"/>
        </w:trPr>
        <w:tc>
          <w:tcPr>
            <w:tcW w:w="9923" w:type="dxa"/>
            <w:shd w:val="clear" w:color="auto" w:fill="E0E0E0"/>
          </w:tcPr>
          <w:p w14:paraId="0FAD0A06" w14:textId="77777777" w:rsidR="00A74FE2" w:rsidRPr="00CF31AA"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CF31AA">
              <w:rPr>
                <w:rFonts w:ascii="Cambria" w:eastAsia="Cambria" w:hAnsi="Cambria" w:cs="Cambria"/>
                <w:b/>
                <w:color w:val="000000"/>
                <w:sz w:val="20"/>
                <w:szCs w:val="20"/>
              </w:rPr>
              <w:t>X. Szczegółowa procedura postępowania</w:t>
            </w:r>
          </w:p>
        </w:tc>
      </w:tr>
      <w:tr w:rsidR="00A74FE2" w:rsidRPr="00FC3708" w14:paraId="5D39D38F" w14:textId="77777777" w:rsidTr="00CF31AA">
        <w:tc>
          <w:tcPr>
            <w:tcW w:w="9923" w:type="dxa"/>
          </w:tcPr>
          <w:p w14:paraId="79D1C4C7" w14:textId="77777777" w:rsidR="00A74FE2" w:rsidRPr="00CF31AA" w:rsidRDefault="00D85A54" w:rsidP="00640F74">
            <w:pPr>
              <w:numPr>
                <w:ilvl w:val="6"/>
                <w:numId w:val="10"/>
              </w:numPr>
              <w:pBdr>
                <w:top w:val="nil"/>
                <w:left w:val="nil"/>
                <w:bottom w:val="nil"/>
                <w:right w:val="nil"/>
                <w:between w:val="nil"/>
              </w:pBdr>
              <w:spacing w:line="240" w:lineRule="auto"/>
              <w:ind w:leftChars="0" w:left="342" w:hangingChars="171" w:hanging="342"/>
              <w:jc w:val="both"/>
              <w:rPr>
                <w:rFonts w:ascii="Cambria" w:eastAsia="Cambria" w:hAnsi="Cambria" w:cs="Cambria"/>
                <w:color w:val="000000"/>
                <w:sz w:val="20"/>
                <w:szCs w:val="20"/>
              </w:rPr>
            </w:pPr>
            <w:r w:rsidRPr="00CF31AA">
              <w:rPr>
                <w:rFonts w:ascii="Cambria" w:eastAsia="Cambria" w:hAnsi="Cambria" w:cs="Cambria"/>
                <w:color w:val="000000"/>
                <w:sz w:val="20"/>
                <w:szCs w:val="20"/>
              </w:rPr>
              <w:t>Ocenie poddane zostaną oferty spełniające warunki określone w niniejszym zapytaniu ofertowym. Pozostałe oferty zostaną odrzucone.</w:t>
            </w:r>
          </w:p>
          <w:p w14:paraId="7F76F64F" w14:textId="2AECF7B3" w:rsidR="00A74FE2" w:rsidRPr="00CF31AA" w:rsidRDefault="00D85A54" w:rsidP="00640F74">
            <w:pPr>
              <w:numPr>
                <w:ilvl w:val="6"/>
                <w:numId w:val="10"/>
              </w:numPr>
              <w:pBdr>
                <w:top w:val="nil"/>
                <w:left w:val="nil"/>
                <w:bottom w:val="nil"/>
                <w:right w:val="nil"/>
                <w:between w:val="nil"/>
              </w:pBdr>
              <w:spacing w:line="240" w:lineRule="auto"/>
              <w:ind w:leftChars="0" w:left="342" w:hangingChars="171" w:hanging="342"/>
              <w:jc w:val="both"/>
              <w:rPr>
                <w:rFonts w:ascii="Cambria" w:eastAsia="Cambria" w:hAnsi="Cambria" w:cs="Cambria"/>
                <w:color w:val="000000"/>
                <w:sz w:val="20"/>
                <w:szCs w:val="20"/>
              </w:rPr>
            </w:pPr>
            <w:r w:rsidRPr="00CF31AA">
              <w:rPr>
                <w:rFonts w:ascii="Cambria" w:eastAsia="Cambria" w:hAnsi="Cambria" w:cs="Cambria"/>
                <w:color w:val="000000"/>
                <w:sz w:val="20"/>
                <w:szCs w:val="20"/>
              </w:rPr>
              <w:t xml:space="preserve">W dniu </w:t>
            </w:r>
            <w:r w:rsidR="007E546D" w:rsidRPr="00CD0D2D">
              <w:rPr>
                <w:rFonts w:ascii="Cambria" w:eastAsia="Cambria" w:hAnsi="Cambria" w:cs="Cambria"/>
                <w:b/>
                <w:color w:val="000000"/>
                <w:sz w:val="20"/>
                <w:szCs w:val="20"/>
              </w:rPr>
              <w:t>03.03</w:t>
            </w:r>
            <w:r w:rsidR="0061394B" w:rsidRPr="00CD0D2D">
              <w:rPr>
                <w:rFonts w:ascii="Cambria" w:eastAsia="Cambria" w:hAnsi="Cambria" w:cs="Cambria"/>
                <w:b/>
                <w:color w:val="000000"/>
                <w:sz w:val="20"/>
                <w:szCs w:val="20"/>
              </w:rPr>
              <w:t>.2021</w:t>
            </w:r>
            <w:r w:rsidR="00D33543" w:rsidRPr="00CD0D2D">
              <w:rPr>
                <w:rFonts w:ascii="Cambria" w:eastAsia="Cambria" w:hAnsi="Cambria" w:cs="Cambria"/>
                <w:b/>
                <w:color w:val="000000"/>
                <w:sz w:val="20"/>
                <w:szCs w:val="20"/>
              </w:rPr>
              <w:t xml:space="preserve">, </w:t>
            </w:r>
            <w:r w:rsidR="00CD0D2D">
              <w:rPr>
                <w:rFonts w:ascii="Cambria" w:eastAsia="Cambria" w:hAnsi="Cambria" w:cs="Cambria"/>
                <w:b/>
                <w:color w:val="000000"/>
                <w:sz w:val="20"/>
                <w:szCs w:val="20"/>
              </w:rPr>
              <w:t>o godz. 11:3</w:t>
            </w:r>
            <w:r w:rsidRPr="00CD0D2D">
              <w:rPr>
                <w:rFonts w:ascii="Cambria" w:eastAsia="Cambria" w:hAnsi="Cambria" w:cs="Cambria"/>
                <w:b/>
                <w:color w:val="000000"/>
                <w:sz w:val="20"/>
                <w:szCs w:val="20"/>
              </w:rPr>
              <w:t>0</w:t>
            </w:r>
            <w:r w:rsidRPr="00CF31AA">
              <w:rPr>
                <w:rFonts w:ascii="Cambria" w:eastAsia="Cambria" w:hAnsi="Cambria" w:cs="Cambria"/>
                <w:b/>
                <w:color w:val="000000"/>
                <w:sz w:val="20"/>
                <w:szCs w:val="20"/>
              </w:rPr>
              <w:t xml:space="preserve"> </w:t>
            </w:r>
            <w:r w:rsidRPr="00CF31AA">
              <w:rPr>
                <w:rFonts w:ascii="Cambria" w:eastAsia="Cambria" w:hAnsi="Cambria" w:cs="Cambria"/>
                <w:color w:val="000000"/>
                <w:sz w:val="20"/>
                <w:szCs w:val="20"/>
              </w:rPr>
              <w:t>przedstawiciel Zamawiającego otworzy złożone oferty. W tym czasie Zamawiający zastrzega sobie prawo do zastosowania procedury opisanej w Rozdz. VIII pkt 9 Zapytania.</w:t>
            </w:r>
          </w:p>
          <w:p w14:paraId="11D423D2" w14:textId="77777777" w:rsidR="00A74FE2" w:rsidRPr="00CF31AA" w:rsidRDefault="00D85A54" w:rsidP="00640F74">
            <w:pPr>
              <w:numPr>
                <w:ilvl w:val="6"/>
                <w:numId w:val="10"/>
              </w:numPr>
              <w:pBdr>
                <w:top w:val="nil"/>
                <w:left w:val="nil"/>
                <w:bottom w:val="nil"/>
                <w:right w:val="nil"/>
                <w:between w:val="nil"/>
              </w:pBdr>
              <w:spacing w:line="240" w:lineRule="auto"/>
              <w:ind w:leftChars="0" w:left="342" w:hangingChars="171" w:hanging="342"/>
              <w:jc w:val="both"/>
              <w:rPr>
                <w:rFonts w:ascii="Cambria" w:eastAsia="Cambria" w:hAnsi="Cambria" w:cs="Cambria"/>
                <w:color w:val="000000"/>
                <w:sz w:val="20"/>
                <w:szCs w:val="20"/>
              </w:rPr>
            </w:pPr>
            <w:r w:rsidRPr="00CF31AA">
              <w:rPr>
                <w:rFonts w:ascii="Cambria" w:eastAsia="Cambria" w:hAnsi="Cambria" w:cs="Cambria"/>
                <w:color w:val="000000"/>
                <w:sz w:val="20"/>
                <w:szCs w:val="20"/>
              </w:rPr>
              <w:lastRenderedPageBreak/>
              <w:t>Wybór Wykonawcy nastąpi co do zasady nie później niż pięć dni po analizie ofert. W uzasadnionych przypadkach termin ten może zostać przedłużony – o kolejne 10 dni. O przedłużeniu terminu Wykonawcy zostaną powiadomieni mailowo.</w:t>
            </w:r>
          </w:p>
          <w:p w14:paraId="126EF127" w14:textId="77777777" w:rsidR="00A74FE2" w:rsidRPr="00CF31AA" w:rsidRDefault="00D85A54" w:rsidP="00640F74">
            <w:pPr>
              <w:numPr>
                <w:ilvl w:val="6"/>
                <w:numId w:val="10"/>
              </w:numPr>
              <w:pBdr>
                <w:top w:val="nil"/>
                <w:left w:val="nil"/>
                <w:bottom w:val="nil"/>
                <w:right w:val="nil"/>
                <w:between w:val="nil"/>
              </w:pBdr>
              <w:spacing w:line="240" w:lineRule="auto"/>
              <w:ind w:leftChars="0" w:left="342" w:hangingChars="171" w:hanging="342"/>
              <w:jc w:val="both"/>
              <w:rPr>
                <w:rFonts w:ascii="Cambria" w:eastAsia="Cambria" w:hAnsi="Cambria" w:cs="Cambria"/>
                <w:color w:val="000000"/>
                <w:sz w:val="20"/>
                <w:szCs w:val="20"/>
              </w:rPr>
            </w:pPr>
            <w:r w:rsidRPr="00CF31AA">
              <w:rPr>
                <w:rFonts w:ascii="Cambria" w:eastAsia="Cambria" w:hAnsi="Cambria" w:cs="Cambria"/>
                <w:color w:val="000000"/>
                <w:sz w:val="20"/>
                <w:szCs w:val="20"/>
              </w:rPr>
              <w:t xml:space="preserve">O wyborze oferty Wykonawca zostanie poinformowany mailowo. Ponadto na swojej stronie internetowej oraz na stronie </w:t>
            </w:r>
            <w:hyperlink r:id="rId9">
              <w:r w:rsidRPr="00CF31AA">
                <w:rPr>
                  <w:rFonts w:ascii="Cambria" w:eastAsia="Cambria" w:hAnsi="Cambria" w:cs="Cambria"/>
                  <w:color w:val="000000"/>
                  <w:sz w:val="20"/>
                  <w:szCs w:val="20"/>
                </w:rPr>
                <w:t>www.bazakonkurencyjnosci.gov.pl</w:t>
              </w:r>
            </w:hyperlink>
            <w:r w:rsidRPr="00CF31AA">
              <w:rPr>
                <w:rFonts w:ascii="Cambria" w:eastAsia="Cambria" w:hAnsi="Cambria" w:cs="Cambria"/>
                <w:color w:val="000000"/>
                <w:sz w:val="20"/>
                <w:szCs w:val="20"/>
              </w:rPr>
              <w:t xml:space="preserve"> Zamawiający umieści informację o rozstrzygnięciu postępowania.</w:t>
            </w:r>
          </w:p>
          <w:p w14:paraId="4526320B" w14:textId="77777777" w:rsidR="00A74FE2" w:rsidRPr="00CF31AA" w:rsidRDefault="00D85A54" w:rsidP="00640F74">
            <w:pPr>
              <w:numPr>
                <w:ilvl w:val="6"/>
                <w:numId w:val="10"/>
              </w:numPr>
              <w:pBdr>
                <w:top w:val="nil"/>
                <w:left w:val="nil"/>
                <w:bottom w:val="nil"/>
                <w:right w:val="nil"/>
                <w:between w:val="nil"/>
              </w:pBdr>
              <w:spacing w:line="240" w:lineRule="auto"/>
              <w:ind w:leftChars="0" w:left="342" w:hangingChars="171" w:hanging="342"/>
              <w:jc w:val="both"/>
              <w:rPr>
                <w:rFonts w:ascii="Cambria" w:eastAsia="Cambria" w:hAnsi="Cambria" w:cs="Cambria"/>
                <w:color w:val="000000"/>
                <w:sz w:val="20"/>
                <w:szCs w:val="20"/>
              </w:rPr>
            </w:pPr>
            <w:r w:rsidRPr="00CF31AA">
              <w:rPr>
                <w:rFonts w:ascii="Cambria" w:eastAsia="Cambria" w:hAnsi="Cambria" w:cs="Cambria"/>
                <w:color w:val="000000"/>
                <w:sz w:val="20"/>
                <w:szCs w:val="20"/>
              </w:rPr>
              <w:t>Konkurs ofert może zostać zamknięty bez wybrania którejkolwiek z ofert – bez uzasadnienia.</w:t>
            </w:r>
          </w:p>
          <w:p w14:paraId="655AB7C5" w14:textId="77777777" w:rsidR="00A74FE2" w:rsidRPr="00CF31AA" w:rsidRDefault="00D85A54" w:rsidP="00640F74">
            <w:pPr>
              <w:numPr>
                <w:ilvl w:val="6"/>
                <w:numId w:val="10"/>
              </w:numPr>
              <w:pBdr>
                <w:top w:val="nil"/>
                <w:left w:val="nil"/>
                <w:bottom w:val="nil"/>
                <w:right w:val="nil"/>
                <w:between w:val="nil"/>
              </w:pBdr>
              <w:spacing w:line="240" w:lineRule="auto"/>
              <w:ind w:leftChars="0" w:left="342" w:hangingChars="171" w:hanging="342"/>
              <w:jc w:val="both"/>
              <w:rPr>
                <w:rFonts w:ascii="Cambria" w:eastAsia="Cambria" w:hAnsi="Cambria" w:cs="Cambria"/>
                <w:color w:val="000000"/>
                <w:sz w:val="20"/>
                <w:szCs w:val="20"/>
              </w:rPr>
            </w:pPr>
            <w:r w:rsidRPr="00CF31AA">
              <w:rPr>
                <w:rFonts w:ascii="Cambria" w:eastAsia="Cambria" w:hAnsi="Cambria" w:cs="Cambria"/>
                <w:color w:val="000000"/>
                <w:sz w:val="20"/>
                <w:szCs w:val="20"/>
              </w:rPr>
              <w:t xml:space="preserve">Zamawiający zastrzega sobie prawo do zmiany treści niniejszego Zapytania. W przypadku wprowadzenia istotnych zmian w treści Zapytania ofertowego, Zamawiający wydłuży termin składania ofert o czym informacja zostanie opublikowana na stronie internetowej Zamawiającego oraz na stronie </w:t>
            </w:r>
            <w:hyperlink r:id="rId10">
              <w:r w:rsidRPr="00CF31AA">
                <w:rPr>
                  <w:rFonts w:ascii="Cambria" w:eastAsia="Cambria" w:hAnsi="Cambria" w:cs="Cambria"/>
                  <w:color w:val="000000"/>
                  <w:sz w:val="20"/>
                  <w:szCs w:val="20"/>
                </w:rPr>
                <w:t>www.bazakonkurencyjnosci.gov.pl</w:t>
              </w:r>
            </w:hyperlink>
            <w:r w:rsidRPr="00CF31AA">
              <w:rPr>
                <w:rFonts w:ascii="Cambria" w:eastAsia="Cambria" w:hAnsi="Cambria" w:cs="Cambria"/>
                <w:color w:val="000000"/>
                <w:sz w:val="20"/>
                <w:szCs w:val="20"/>
              </w:rPr>
              <w:t>.</w:t>
            </w:r>
          </w:p>
          <w:p w14:paraId="6448F05C" w14:textId="77777777" w:rsidR="00A74FE2" w:rsidRPr="00CF31AA" w:rsidRDefault="00D85A54" w:rsidP="00640F74">
            <w:pPr>
              <w:numPr>
                <w:ilvl w:val="6"/>
                <w:numId w:val="10"/>
              </w:numPr>
              <w:pBdr>
                <w:top w:val="nil"/>
                <w:left w:val="nil"/>
                <w:bottom w:val="nil"/>
                <w:right w:val="nil"/>
                <w:between w:val="nil"/>
              </w:pBdr>
              <w:spacing w:line="240" w:lineRule="auto"/>
              <w:ind w:leftChars="0" w:left="342" w:hangingChars="171" w:hanging="342"/>
              <w:jc w:val="both"/>
              <w:rPr>
                <w:rFonts w:ascii="Cambria" w:eastAsia="Cambria" w:hAnsi="Cambria" w:cs="Cambria"/>
                <w:color w:val="000000"/>
                <w:sz w:val="20"/>
                <w:szCs w:val="20"/>
              </w:rPr>
            </w:pPr>
            <w:r w:rsidRPr="00CF31AA">
              <w:rPr>
                <w:rFonts w:ascii="Cambria" w:eastAsia="Cambria" w:hAnsi="Cambria" w:cs="Cambria"/>
                <w:color w:val="000000"/>
                <w:sz w:val="20"/>
                <w:szCs w:val="20"/>
              </w:rPr>
              <w:t xml:space="preserve">Zamawiający zastrzega prawo unieważnienia niniejszego postępowania bez podania przyczyny O unieważnieniu postępowania Zamawiający niezwłocznie zawiadomi wszystkich Wykonawców, którym przesłano Zapytanie ofertowe lub którzy złożyli oferty oraz umieści odpowiednią informację na swojej stronie internetowej oraz na stronie </w:t>
            </w:r>
            <w:hyperlink r:id="rId11">
              <w:r w:rsidRPr="00CF31AA">
                <w:rPr>
                  <w:rFonts w:ascii="Cambria" w:eastAsia="Cambria" w:hAnsi="Cambria" w:cs="Cambria"/>
                  <w:color w:val="000000"/>
                  <w:sz w:val="20"/>
                  <w:szCs w:val="20"/>
                </w:rPr>
                <w:t>www.bazakonkurencyjnosci.gov.pl</w:t>
              </w:r>
            </w:hyperlink>
            <w:r w:rsidRPr="00CF31AA">
              <w:rPr>
                <w:rFonts w:ascii="Cambria" w:eastAsia="Cambria" w:hAnsi="Cambria" w:cs="Cambria"/>
                <w:color w:val="000000"/>
                <w:sz w:val="20"/>
                <w:szCs w:val="20"/>
              </w:rPr>
              <w:t>.</w:t>
            </w:r>
          </w:p>
        </w:tc>
      </w:tr>
    </w:tbl>
    <w:p w14:paraId="0E76027F" w14:textId="77777777" w:rsidR="00A74FE2" w:rsidRPr="00FC3708" w:rsidRDefault="00A74FE2">
      <w:pPr>
        <w:widowControl w:val="0"/>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a"/>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FC3708" w14:paraId="26C4F4B9" w14:textId="77777777" w:rsidTr="00CF31AA">
        <w:trPr>
          <w:trHeight w:val="294"/>
        </w:trPr>
        <w:tc>
          <w:tcPr>
            <w:tcW w:w="9923" w:type="dxa"/>
            <w:shd w:val="clear" w:color="auto" w:fill="D9D9D9"/>
          </w:tcPr>
          <w:p w14:paraId="604A8B0A" w14:textId="77777777" w:rsidR="00A74FE2" w:rsidRPr="00FC3708"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b/>
                <w:color w:val="000000"/>
                <w:sz w:val="20"/>
                <w:szCs w:val="20"/>
              </w:rPr>
              <w:t>XI. Dodatkowe informacje</w:t>
            </w:r>
          </w:p>
        </w:tc>
      </w:tr>
      <w:tr w:rsidR="00A74FE2" w:rsidRPr="00FC3708" w14:paraId="5A907F72" w14:textId="77777777" w:rsidTr="00CF31AA">
        <w:tc>
          <w:tcPr>
            <w:tcW w:w="9923" w:type="dxa"/>
          </w:tcPr>
          <w:p w14:paraId="6CED1ADF" w14:textId="04ED3026" w:rsidR="00A74FE2" w:rsidRPr="00B7184E" w:rsidRDefault="00D85A54" w:rsidP="00640F74">
            <w:pPr>
              <w:numPr>
                <w:ilvl w:val="0"/>
                <w:numId w:val="2"/>
              </w:numPr>
              <w:pBdr>
                <w:top w:val="nil"/>
                <w:left w:val="nil"/>
                <w:bottom w:val="nil"/>
                <w:right w:val="nil"/>
                <w:between w:val="nil"/>
              </w:pBdr>
              <w:spacing w:line="240" w:lineRule="auto"/>
              <w:ind w:leftChars="3" w:left="321" w:hangingChars="157" w:hanging="314"/>
              <w:jc w:val="both"/>
              <w:rPr>
                <w:rFonts w:ascii="Cambria" w:eastAsia="Cambria" w:hAnsi="Cambria" w:cs="Cambria"/>
                <w:color w:val="000000"/>
                <w:sz w:val="20"/>
                <w:szCs w:val="20"/>
              </w:rPr>
            </w:pPr>
            <w:r w:rsidRPr="00B7184E">
              <w:rPr>
                <w:rFonts w:ascii="Cambria" w:eastAsia="Cambria" w:hAnsi="Cambria" w:cs="Cambria"/>
                <w:color w:val="000000"/>
                <w:sz w:val="20"/>
                <w:szCs w:val="20"/>
              </w:rPr>
              <w:t>Do kontaktowania się z Wykonawcami u</w:t>
            </w:r>
            <w:r w:rsidR="00B7184E" w:rsidRPr="00B7184E">
              <w:rPr>
                <w:rFonts w:ascii="Cambria" w:eastAsia="Cambria" w:hAnsi="Cambria" w:cs="Cambria"/>
                <w:color w:val="000000"/>
                <w:sz w:val="20"/>
                <w:szCs w:val="20"/>
              </w:rPr>
              <w:t>poważniony jest Pan Marek Łappo.</w:t>
            </w:r>
          </w:p>
          <w:p w14:paraId="5F2CC9A8" w14:textId="11412185" w:rsidR="00A74FE2" w:rsidRPr="00B7184E" w:rsidRDefault="00D85A54" w:rsidP="00640F74">
            <w:pPr>
              <w:numPr>
                <w:ilvl w:val="0"/>
                <w:numId w:val="2"/>
              </w:numPr>
              <w:pBdr>
                <w:top w:val="nil"/>
                <w:left w:val="nil"/>
                <w:bottom w:val="nil"/>
                <w:right w:val="nil"/>
                <w:between w:val="nil"/>
              </w:pBdr>
              <w:spacing w:line="240" w:lineRule="auto"/>
              <w:ind w:leftChars="3" w:left="321" w:hangingChars="157" w:hanging="314"/>
              <w:jc w:val="both"/>
              <w:rPr>
                <w:rFonts w:ascii="Cambria" w:eastAsia="Cambria" w:hAnsi="Cambria" w:cs="Cambria"/>
                <w:color w:val="000000"/>
                <w:sz w:val="20"/>
                <w:szCs w:val="20"/>
              </w:rPr>
            </w:pPr>
            <w:r w:rsidRPr="00B7184E">
              <w:rPr>
                <w:rFonts w:ascii="Cambria" w:eastAsia="Cambria" w:hAnsi="Cambria" w:cs="Cambria"/>
                <w:color w:val="000000"/>
                <w:sz w:val="20"/>
                <w:szCs w:val="20"/>
              </w:rPr>
              <w:t>Wszelkie oświadczenia, wnioski, zawiadomienia oraz informacje Wykonawcy przekazują</w:t>
            </w:r>
            <w:r w:rsidR="00B7184E" w:rsidRPr="00B7184E">
              <w:rPr>
                <w:rFonts w:ascii="Cambria" w:eastAsia="Cambria" w:hAnsi="Cambria" w:cs="Cambria"/>
                <w:color w:val="000000"/>
                <w:sz w:val="20"/>
                <w:szCs w:val="20"/>
              </w:rPr>
              <w:t xml:space="preserve"> pisemnie lub</w:t>
            </w:r>
            <w:r w:rsidRPr="00B7184E">
              <w:rPr>
                <w:rFonts w:ascii="Cambria" w:eastAsia="Cambria" w:hAnsi="Cambria" w:cs="Cambria"/>
                <w:color w:val="000000"/>
                <w:sz w:val="20"/>
                <w:szCs w:val="20"/>
              </w:rPr>
              <w:t xml:space="preserve"> </w:t>
            </w:r>
            <w:r w:rsidR="00A65D32" w:rsidRPr="00B7184E">
              <w:rPr>
                <w:rFonts w:ascii="Cambria" w:eastAsia="Cambria" w:hAnsi="Cambria" w:cs="Cambria"/>
                <w:color w:val="000000"/>
                <w:sz w:val="20"/>
                <w:szCs w:val="20"/>
              </w:rPr>
              <w:t xml:space="preserve">drogą elektroniczną </w:t>
            </w:r>
            <w:r w:rsidR="00AC2769" w:rsidRPr="00B7184E">
              <w:rPr>
                <w:rFonts w:ascii="Cambria" w:eastAsia="Cambria" w:hAnsi="Cambria" w:cs="Cambria"/>
                <w:color w:val="000000"/>
                <w:sz w:val="20"/>
                <w:szCs w:val="20"/>
              </w:rPr>
              <w:t xml:space="preserve">na bazę konkurencyjności </w:t>
            </w:r>
            <w:r w:rsidR="00A65D32" w:rsidRPr="00B7184E">
              <w:rPr>
                <w:rFonts w:ascii="Cambria" w:eastAsia="Cambria" w:hAnsi="Cambria" w:cs="Cambria"/>
                <w:color w:val="000000"/>
                <w:sz w:val="20"/>
                <w:szCs w:val="20"/>
              </w:rPr>
              <w:t>pod adresem</w:t>
            </w:r>
            <w:r w:rsidRPr="00B7184E">
              <w:rPr>
                <w:rFonts w:ascii="Cambria" w:eastAsia="Cambria" w:hAnsi="Cambria" w:cs="Cambria"/>
                <w:color w:val="000000"/>
                <w:sz w:val="20"/>
                <w:szCs w:val="20"/>
              </w:rPr>
              <w:t xml:space="preserve"> </w:t>
            </w:r>
            <w:r w:rsidR="00B7184E" w:rsidRPr="00B7184E">
              <w:rPr>
                <w:rFonts w:ascii="Cambria" w:eastAsia="Cambria" w:hAnsi="Cambria" w:cs="Cambria"/>
                <w:color w:val="000000"/>
                <w:sz w:val="20"/>
                <w:szCs w:val="20"/>
              </w:rPr>
              <w:t>www.bazakonkurencyjnosci.gov.pl pod danym ogłoszeniem. A</w:t>
            </w:r>
            <w:r w:rsidRPr="00B7184E">
              <w:rPr>
                <w:rFonts w:ascii="Cambria" w:eastAsia="Cambria" w:hAnsi="Cambria" w:cs="Cambria"/>
                <w:color w:val="000000"/>
                <w:sz w:val="20"/>
                <w:szCs w:val="20"/>
              </w:rPr>
              <w:t xml:space="preserve">nalogicznie wszystkie oświadczenia, wyjaśnienia, zawiadomienia oraz informacje Zamawiającego będą dostarczane Wykonawcom w tej samej formie – pisemnie lub w formie </w:t>
            </w:r>
            <w:r w:rsidR="00B7184E" w:rsidRPr="00B7184E">
              <w:rPr>
                <w:rFonts w:ascii="Cambria" w:eastAsia="Cambria" w:hAnsi="Cambria" w:cs="Cambria"/>
                <w:color w:val="000000"/>
                <w:sz w:val="20"/>
                <w:szCs w:val="20"/>
              </w:rPr>
              <w:t>elektronicznej do ogłoszenia na www.bazakonkurencyjnosci.gov.pl</w:t>
            </w:r>
            <w:r w:rsidRPr="00B7184E">
              <w:rPr>
                <w:rFonts w:ascii="Cambria" w:eastAsia="Cambria" w:hAnsi="Cambria" w:cs="Cambria"/>
                <w:color w:val="000000"/>
                <w:sz w:val="20"/>
                <w:szCs w:val="20"/>
              </w:rPr>
              <w:t>. Na żądanie każdej ze stron, druga strona potwierdzi otrzymanie wiadomości z zastrzeżeniem pkt 4 poniżej.</w:t>
            </w:r>
          </w:p>
          <w:p w14:paraId="54411A8E" w14:textId="45A85AC2" w:rsidR="00A74FE2" w:rsidRPr="00B7184E" w:rsidRDefault="00D85A54" w:rsidP="00640F74">
            <w:pPr>
              <w:numPr>
                <w:ilvl w:val="0"/>
                <w:numId w:val="2"/>
              </w:numPr>
              <w:pBdr>
                <w:top w:val="nil"/>
                <w:left w:val="nil"/>
                <w:bottom w:val="nil"/>
                <w:right w:val="nil"/>
                <w:between w:val="nil"/>
              </w:pBdr>
              <w:spacing w:line="240" w:lineRule="auto"/>
              <w:ind w:leftChars="3" w:left="321" w:hangingChars="157" w:hanging="314"/>
              <w:jc w:val="both"/>
              <w:rPr>
                <w:rFonts w:ascii="Cambria" w:eastAsia="Cambria" w:hAnsi="Cambria" w:cs="Cambria"/>
                <w:color w:val="000000"/>
                <w:sz w:val="20"/>
                <w:szCs w:val="20"/>
              </w:rPr>
            </w:pPr>
            <w:r w:rsidRPr="00B7184E">
              <w:rPr>
                <w:rFonts w:ascii="Cambria" w:eastAsia="Cambria" w:hAnsi="Cambria" w:cs="Cambria"/>
                <w:color w:val="000000"/>
                <w:sz w:val="20"/>
                <w:szCs w:val="20"/>
              </w:rPr>
              <w:t>Każdy uczestnik postępowania ma prawo zwrócić się do Zamawiającego o wyjaśnienie treści zapytania. Zamawiający udzieli wyjaśnień niezwłocznie, jednak nie później niż 2 dni przed upływem terminu składania ofert, pod warunkiem, że wniosek o wyjaśnienie treści zapytania wpłynął</w:t>
            </w:r>
            <w:r w:rsidR="00B7184E" w:rsidRPr="00B7184E">
              <w:rPr>
                <w:rFonts w:ascii="Cambria" w:eastAsia="Cambria" w:hAnsi="Cambria" w:cs="Cambria"/>
                <w:color w:val="000000"/>
                <w:sz w:val="20"/>
                <w:szCs w:val="20"/>
              </w:rPr>
              <w:t xml:space="preserve"> pisemnie lub</w:t>
            </w:r>
            <w:r w:rsidRPr="00B7184E">
              <w:rPr>
                <w:rFonts w:ascii="Cambria" w:eastAsia="Cambria" w:hAnsi="Cambria" w:cs="Cambria"/>
                <w:color w:val="000000"/>
                <w:sz w:val="20"/>
                <w:szCs w:val="20"/>
              </w:rPr>
              <w:t xml:space="preserve"> </w:t>
            </w:r>
            <w:r w:rsidR="00E24FA4" w:rsidRPr="00B7184E">
              <w:rPr>
                <w:rFonts w:ascii="Cambria" w:eastAsia="Cambria" w:hAnsi="Cambria" w:cs="Cambria"/>
                <w:color w:val="000000"/>
                <w:sz w:val="20"/>
                <w:szCs w:val="20"/>
              </w:rPr>
              <w:t xml:space="preserve">na bazę </w:t>
            </w:r>
            <w:r w:rsidR="00294B32" w:rsidRPr="00B7184E">
              <w:rPr>
                <w:rFonts w:ascii="Cambria" w:eastAsia="Cambria" w:hAnsi="Cambria" w:cs="Cambria"/>
                <w:color w:val="000000"/>
                <w:sz w:val="20"/>
                <w:szCs w:val="20"/>
              </w:rPr>
              <w:t>konkurencyjności</w:t>
            </w:r>
            <w:r w:rsidR="00E24FA4" w:rsidRPr="00B7184E">
              <w:rPr>
                <w:rFonts w:ascii="Cambria" w:eastAsia="Cambria" w:hAnsi="Cambria" w:cs="Cambria"/>
                <w:color w:val="000000"/>
                <w:sz w:val="20"/>
                <w:szCs w:val="20"/>
              </w:rPr>
              <w:t xml:space="preserve"> </w:t>
            </w:r>
            <w:r w:rsidRPr="00B7184E">
              <w:rPr>
                <w:rFonts w:ascii="Cambria" w:eastAsia="Cambria" w:hAnsi="Cambria" w:cs="Cambria"/>
                <w:color w:val="000000"/>
                <w:sz w:val="20"/>
                <w:szCs w:val="20"/>
              </w:rPr>
              <w:t>nie później niż do końca dnia, w którym upływa połowa terminu wyznaczonego na składanie ofert.</w:t>
            </w:r>
          </w:p>
          <w:p w14:paraId="60A4A256" w14:textId="5B85597D" w:rsidR="00A74FE2" w:rsidRPr="00B7184E" w:rsidRDefault="00D85A54" w:rsidP="00640F74">
            <w:pPr>
              <w:numPr>
                <w:ilvl w:val="0"/>
                <w:numId w:val="2"/>
              </w:numPr>
              <w:pBdr>
                <w:top w:val="nil"/>
                <w:left w:val="nil"/>
                <w:bottom w:val="nil"/>
                <w:right w:val="nil"/>
                <w:between w:val="nil"/>
              </w:pBdr>
              <w:spacing w:line="240" w:lineRule="auto"/>
              <w:ind w:leftChars="3" w:left="321" w:hangingChars="157" w:hanging="314"/>
              <w:jc w:val="both"/>
              <w:rPr>
                <w:rFonts w:ascii="Cambria" w:eastAsia="Cambria" w:hAnsi="Cambria" w:cs="Cambria"/>
                <w:color w:val="000000"/>
                <w:sz w:val="20"/>
                <w:szCs w:val="20"/>
              </w:rPr>
            </w:pPr>
            <w:r w:rsidRPr="00B7184E">
              <w:rPr>
                <w:rFonts w:ascii="Cambria" w:eastAsia="Cambria" w:hAnsi="Cambria" w:cs="Cambria"/>
                <w:color w:val="000000"/>
                <w:sz w:val="20"/>
                <w:szCs w:val="20"/>
              </w:rPr>
              <w:t>W przypadku braku potwierdzenia otrzymania wiadomości przez Wykonawcę, Zamawiający domniema, iż pismo/wiadomość wysłane przez Zamawiającego na adres podany przez Wykonawcę zostało mu doręczone w sposób umożliwiający zapoznanie się Wykonawcy z treścią pisma.</w:t>
            </w:r>
          </w:p>
          <w:p w14:paraId="26F49489" w14:textId="77777777" w:rsidR="00A74FE2" w:rsidRPr="00FC3708" w:rsidRDefault="00D85A54" w:rsidP="00640F74">
            <w:pPr>
              <w:numPr>
                <w:ilvl w:val="0"/>
                <w:numId w:val="2"/>
              </w:numPr>
              <w:pBdr>
                <w:top w:val="nil"/>
                <w:left w:val="nil"/>
                <w:bottom w:val="nil"/>
                <w:right w:val="nil"/>
                <w:between w:val="nil"/>
              </w:pBdr>
              <w:spacing w:line="240" w:lineRule="auto"/>
              <w:ind w:leftChars="3" w:left="321" w:hangingChars="157" w:hanging="314"/>
              <w:jc w:val="both"/>
              <w:rPr>
                <w:rFonts w:ascii="Cambria" w:eastAsia="Cambria" w:hAnsi="Cambria" w:cs="Cambria"/>
                <w:color w:val="000000"/>
                <w:sz w:val="20"/>
                <w:szCs w:val="20"/>
              </w:rPr>
            </w:pPr>
            <w:r w:rsidRPr="00B7184E">
              <w:rPr>
                <w:rFonts w:ascii="Cambria" w:eastAsia="Cambria" w:hAnsi="Cambria" w:cs="Cambria"/>
                <w:color w:val="000000"/>
                <w:sz w:val="20"/>
                <w:szCs w:val="20"/>
              </w:rPr>
              <w:t>Wszelkie zawiadomienia, wnioski, oświadczenia i informacje oraz wyjaśnienia, odpowiedzi na pytania zamieszczane będą</w:t>
            </w:r>
            <w:r w:rsidRPr="00FC3708">
              <w:rPr>
                <w:rFonts w:ascii="Cambria" w:eastAsia="Cambria" w:hAnsi="Cambria" w:cs="Cambria"/>
                <w:color w:val="000000"/>
                <w:sz w:val="20"/>
                <w:szCs w:val="20"/>
              </w:rPr>
              <w:t xml:space="preserve"> na stronie http://morena.org.pl oraz na stronie www.bazakonkurencyjnosci.gov.pl </w:t>
            </w:r>
          </w:p>
          <w:p w14:paraId="0FF316B3" w14:textId="77777777" w:rsidR="00A74FE2" w:rsidRPr="00FC3708" w:rsidRDefault="00D85A54" w:rsidP="00640F74">
            <w:pPr>
              <w:numPr>
                <w:ilvl w:val="0"/>
                <w:numId w:val="2"/>
              </w:numPr>
              <w:pBdr>
                <w:top w:val="nil"/>
                <w:left w:val="nil"/>
                <w:bottom w:val="nil"/>
                <w:right w:val="nil"/>
                <w:between w:val="nil"/>
              </w:pBdr>
              <w:spacing w:line="240" w:lineRule="auto"/>
              <w:ind w:leftChars="3" w:left="321" w:hangingChars="157" w:hanging="314"/>
              <w:jc w:val="both"/>
              <w:rPr>
                <w:rFonts w:ascii="Cambria" w:eastAsia="Cambria" w:hAnsi="Cambria" w:cs="Cambria"/>
                <w:color w:val="000000"/>
                <w:sz w:val="20"/>
                <w:szCs w:val="20"/>
                <w:u w:val="single"/>
              </w:rPr>
            </w:pPr>
            <w:r w:rsidRPr="00FC3708">
              <w:rPr>
                <w:rFonts w:ascii="Cambria" w:eastAsia="Cambria" w:hAnsi="Cambria" w:cs="Cambria"/>
                <w:color w:val="000000"/>
                <w:sz w:val="20"/>
                <w:szCs w:val="20"/>
              </w:rPr>
              <w:t>Wykonawca może powierzyć wykonanie części zamówienia podwykonawcy.</w:t>
            </w:r>
            <w:r w:rsidRPr="00FC3708">
              <w:rPr>
                <w:rFonts w:ascii="Cambria" w:eastAsia="Cambria" w:hAnsi="Cambria" w:cs="Cambria"/>
                <w:color w:val="000000"/>
                <w:sz w:val="20"/>
                <w:szCs w:val="20"/>
                <w:u w:val="single"/>
              </w:rPr>
              <w:t xml:space="preserve"> </w:t>
            </w:r>
          </w:p>
          <w:p w14:paraId="7BBA9D14" w14:textId="77777777" w:rsidR="00A74FE2" w:rsidRPr="00FC3708" w:rsidRDefault="00D85A54" w:rsidP="00640F74">
            <w:pPr>
              <w:numPr>
                <w:ilvl w:val="0"/>
                <w:numId w:val="2"/>
              </w:numPr>
              <w:pBdr>
                <w:top w:val="nil"/>
                <w:left w:val="nil"/>
                <w:bottom w:val="nil"/>
                <w:right w:val="nil"/>
                <w:between w:val="nil"/>
              </w:pBdr>
              <w:spacing w:line="240" w:lineRule="auto"/>
              <w:ind w:leftChars="3" w:left="321" w:hangingChars="157" w:hanging="314"/>
              <w:jc w:val="both"/>
              <w:rPr>
                <w:rFonts w:ascii="Cambria" w:eastAsia="Cambria" w:hAnsi="Cambria" w:cs="Cambria"/>
                <w:color w:val="000000"/>
                <w:sz w:val="20"/>
                <w:szCs w:val="20"/>
              </w:rPr>
            </w:pPr>
            <w:r w:rsidRPr="00FC3708">
              <w:rPr>
                <w:rFonts w:ascii="Cambria" w:eastAsia="Cambria" w:hAnsi="Cambria" w:cs="Cambria"/>
                <w:color w:val="000000"/>
                <w:sz w:val="20"/>
                <w:szCs w:val="20"/>
              </w:rPr>
              <w:t>Umowa zostanie zawarta w formie pisemnej.</w:t>
            </w:r>
          </w:p>
          <w:p w14:paraId="4128F01E" w14:textId="77777777" w:rsidR="00A74FE2" w:rsidRPr="00FC3708" w:rsidRDefault="00D85A54" w:rsidP="00640F74">
            <w:pPr>
              <w:numPr>
                <w:ilvl w:val="0"/>
                <w:numId w:val="2"/>
              </w:numPr>
              <w:pBdr>
                <w:top w:val="nil"/>
                <w:left w:val="nil"/>
                <w:bottom w:val="nil"/>
                <w:right w:val="nil"/>
                <w:between w:val="nil"/>
              </w:pBdr>
              <w:spacing w:line="240" w:lineRule="auto"/>
              <w:ind w:leftChars="3" w:left="321" w:hangingChars="157" w:hanging="314"/>
              <w:jc w:val="both"/>
              <w:rPr>
                <w:rFonts w:ascii="Cambria" w:eastAsia="Cambria" w:hAnsi="Cambria" w:cs="Cambria"/>
                <w:color w:val="000000"/>
                <w:sz w:val="20"/>
                <w:szCs w:val="20"/>
              </w:rPr>
            </w:pPr>
            <w:r w:rsidRPr="00FC3708">
              <w:rPr>
                <w:rFonts w:ascii="Cambria" w:eastAsia="Cambria" w:hAnsi="Cambria" w:cs="Cambria"/>
                <w:color w:val="000000"/>
                <w:sz w:val="20"/>
                <w:szCs w:val="20"/>
              </w:rPr>
              <w:t>W przypadku, gdy Wykonawca, którego oferta została wybrana jako najkorzystniejsza, uchyla się od zawarcia umowy, Zamawiający może wybrać najkorzystniejszą spośród  pozostałych ofert złożonych przez wykonawców spełniających warunki udziału w postępowaniu w oparciu o ustalone w zapytaniu ofertowym kryteria oceny.</w:t>
            </w:r>
          </w:p>
        </w:tc>
      </w:tr>
    </w:tbl>
    <w:p w14:paraId="74761C5E" w14:textId="77777777" w:rsidR="00A74FE2" w:rsidRPr="00FC3708" w:rsidRDefault="00A74FE2">
      <w:pPr>
        <w:widowControl w:val="0"/>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b"/>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FC3708" w14:paraId="7CA3B638" w14:textId="77777777" w:rsidTr="00CF31AA">
        <w:trPr>
          <w:trHeight w:val="274"/>
        </w:trPr>
        <w:tc>
          <w:tcPr>
            <w:tcW w:w="9923" w:type="dxa"/>
            <w:shd w:val="clear" w:color="auto" w:fill="E0E0E0"/>
          </w:tcPr>
          <w:p w14:paraId="722B27D3" w14:textId="77777777" w:rsidR="00A74FE2" w:rsidRPr="00FC3708"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b/>
                <w:color w:val="000000"/>
                <w:sz w:val="20"/>
                <w:szCs w:val="20"/>
              </w:rPr>
              <w:t>XII. Ochrona danych osobowych</w:t>
            </w:r>
          </w:p>
        </w:tc>
      </w:tr>
      <w:tr w:rsidR="00A74FE2" w:rsidRPr="00FC3708" w14:paraId="61AC0CF1" w14:textId="77777777" w:rsidTr="00CF31AA">
        <w:tc>
          <w:tcPr>
            <w:tcW w:w="9923" w:type="dxa"/>
          </w:tcPr>
          <w:p w14:paraId="2F928A31" w14:textId="77777777" w:rsidR="00A74FE2" w:rsidRPr="00FC3708"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3CC396B" w14:textId="77777777" w:rsidR="00A74FE2" w:rsidRPr="00FC3708" w:rsidRDefault="00D85A54" w:rsidP="00640F74">
            <w:pPr>
              <w:numPr>
                <w:ilvl w:val="0"/>
                <w:numId w:val="9"/>
              </w:numPr>
              <w:pBdr>
                <w:top w:val="nil"/>
                <w:left w:val="nil"/>
                <w:bottom w:val="nil"/>
                <w:right w:val="nil"/>
                <w:between w:val="nil"/>
              </w:pBdr>
              <w:spacing w:line="240" w:lineRule="auto"/>
              <w:ind w:leftChars="15" w:left="322" w:hangingChars="143" w:hanging="286"/>
              <w:jc w:val="both"/>
              <w:rPr>
                <w:rFonts w:ascii="Cambria" w:eastAsia="Cambria" w:hAnsi="Cambria" w:cs="Cambria"/>
                <w:color w:val="000000"/>
                <w:sz w:val="20"/>
                <w:szCs w:val="20"/>
              </w:rPr>
            </w:pPr>
            <w:r w:rsidRPr="00FC3708">
              <w:rPr>
                <w:rFonts w:ascii="Cambria" w:eastAsia="Cambria" w:hAnsi="Cambria" w:cs="Cambria"/>
                <w:color w:val="000000"/>
                <w:sz w:val="20"/>
                <w:szCs w:val="20"/>
              </w:rPr>
              <w:t>administratorem Pani/Pana danych osobowych jest Stowarzyszenie Morena ul. Jaśkowa Dolina 7, Gdańsk 80-252, wpisane do rejestru przedsiębiorców oraz do rejestru stowarzyszeń, innych organizacji społecznych i zawodowych, fundacji oraz samodzielnych publicznych zakładów opieki zdrowotnej Krajowego Rejestru Sądowego prowadzonego przez Sąd Rejonowy Gdańsk-Północ w Gdańsku, Wydział VII Gospodarczy Krajowego Rejestru Sądowego pod nr KRS: 0000100513, REGON: 192668269, NIP: 9570846431</w:t>
            </w:r>
          </w:p>
          <w:p w14:paraId="6CC37983" w14:textId="1045BF63" w:rsidR="00A74FE2" w:rsidRPr="00FC3708" w:rsidRDefault="00D85A54" w:rsidP="00640F74">
            <w:pPr>
              <w:numPr>
                <w:ilvl w:val="0"/>
                <w:numId w:val="9"/>
              </w:numPr>
              <w:pBdr>
                <w:top w:val="nil"/>
                <w:left w:val="nil"/>
                <w:bottom w:val="nil"/>
                <w:right w:val="nil"/>
                <w:between w:val="nil"/>
              </w:pBdr>
              <w:spacing w:line="240" w:lineRule="auto"/>
              <w:ind w:leftChars="15" w:left="322" w:hangingChars="143" w:hanging="286"/>
              <w:jc w:val="both"/>
              <w:rPr>
                <w:rFonts w:ascii="Cambria" w:eastAsia="Cambria" w:hAnsi="Cambria" w:cs="Cambria"/>
                <w:color w:val="000000"/>
                <w:sz w:val="20"/>
                <w:szCs w:val="20"/>
              </w:rPr>
            </w:pPr>
            <w:r w:rsidRPr="00FC3708">
              <w:rPr>
                <w:rFonts w:ascii="Cambria" w:eastAsia="Cambria" w:hAnsi="Cambria" w:cs="Cambria"/>
                <w:color w:val="000000"/>
                <w:sz w:val="20"/>
                <w:szCs w:val="20"/>
              </w:rPr>
              <w:t>Kontakt: morena@morena.org.pl, 58 344 41 11;</w:t>
            </w:r>
            <w:r w:rsidR="00357617">
              <w:rPr>
                <w:rFonts w:ascii="Cambria" w:eastAsia="Cambria" w:hAnsi="Cambria" w:cs="Cambria"/>
                <w:color w:val="000000"/>
                <w:sz w:val="20"/>
                <w:szCs w:val="20"/>
              </w:rPr>
              <w:t xml:space="preserve"> </w:t>
            </w:r>
            <w:r w:rsidRPr="00FC3708">
              <w:rPr>
                <w:rFonts w:ascii="Cambria" w:eastAsia="Cambria" w:hAnsi="Cambria" w:cs="Cambria"/>
                <w:color w:val="000000"/>
                <w:sz w:val="20"/>
                <w:szCs w:val="20"/>
              </w:rPr>
              <w:t xml:space="preserve">inspektorem ochrony danych osobowych w Stowarzyszeniu Morena jest Pan Piotr </w:t>
            </w:r>
            <w:proofErr w:type="spellStart"/>
            <w:r w:rsidRPr="00FC3708">
              <w:rPr>
                <w:rFonts w:ascii="Cambria" w:eastAsia="Cambria" w:hAnsi="Cambria" w:cs="Cambria"/>
                <w:color w:val="000000"/>
                <w:sz w:val="20"/>
                <w:szCs w:val="20"/>
              </w:rPr>
              <w:t>Pszczoliński</w:t>
            </w:r>
            <w:proofErr w:type="spellEnd"/>
            <w:r w:rsidRPr="00FC3708">
              <w:rPr>
                <w:rFonts w:ascii="Cambria" w:eastAsia="Cambria" w:hAnsi="Cambria" w:cs="Cambria"/>
                <w:color w:val="000000"/>
                <w:sz w:val="20"/>
                <w:szCs w:val="20"/>
              </w:rPr>
              <w:t>, kontakt: pp@morena.org.pl, 886357031;</w:t>
            </w:r>
          </w:p>
          <w:p w14:paraId="221986E9" w14:textId="77777777" w:rsidR="00A74FE2" w:rsidRPr="00FC3708" w:rsidRDefault="00D85A54" w:rsidP="00640F74">
            <w:pPr>
              <w:numPr>
                <w:ilvl w:val="0"/>
                <w:numId w:val="9"/>
              </w:numPr>
              <w:pBdr>
                <w:top w:val="nil"/>
                <w:left w:val="nil"/>
                <w:bottom w:val="nil"/>
                <w:right w:val="nil"/>
                <w:between w:val="nil"/>
              </w:pBdr>
              <w:spacing w:line="240" w:lineRule="auto"/>
              <w:ind w:leftChars="15" w:left="322" w:hangingChars="143" w:hanging="286"/>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Pani/Pana dane osobowe przetwarzane będą na podstawie art. 6 ust. 1 lit. c RODO w celu związanym z postępowaniem o udzielenie zamówienia, prowadzonym w trybie zasady konkurencyjności określonej w </w:t>
            </w:r>
            <w:r w:rsidRPr="00FC3708">
              <w:rPr>
                <w:rFonts w:ascii="Cambria" w:eastAsia="Cambria" w:hAnsi="Cambria" w:cs="Cambria"/>
                <w:color w:val="000000"/>
                <w:sz w:val="20"/>
                <w:szCs w:val="20"/>
              </w:rPr>
              <w:lastRenderedPageBreak/>
              <w:t>Wytycznych w zakresie kwalifikowalności wydatków w ramach Europejskiego Funduszu Rozwoju Regionalnego, Europejskiego Funduszu Społecznego oraz Funduszu Spójności 2014-2020 niniejszego zapytania ofertowego prowadzonym w trybie zapytania ofertowego;</w:t>
            </w:r>
          </w:p>
          <w:p w14:paraId="485956E9" w14:textId="77777777" w:rsidR="00A74FE2" w:rsidRPr="00FC3708" w:rsidRDefault="00D85A54" w:rsidP="00640F74">
            <w:pPr>
              <w:numPr>
                <w:ilvl w:val="0"/>
                <w:numId w:val="9"/>
              </w:numPr>
              <w:pBdr>
                <w:top w:val="nil"/>
                <w:left w:val="nil"/>
                <w:bottom w:val="nil"/>
                <w:right w:val="nil"/>
                <w:between w:val="nil"/>
              </w:pBdr>
              <w:spacing w:line="240" w:lineRule="auto"/>
              <w:ind w:leftChars="15" w:left="322" w:hangingChars="143" w:hanging="286"/>
              <w:jc w:val="both"/>
              <w:rPr>
                <w:rFonts w:ascii="Cambria" w:eastAsia="Cambria" w:hAnsi="Cambria" w:cs="Cambria"/>
                <w:color w:val="000000"/>
                <w:sz w:val="20"/>
                <w:szCs w:val="20"/>
              </w:rPr>
            </w:pPr>
            <w:r w:rsidRPr="00FC3708">
              <w:rPr>
                <w:rFonts w:ascii="Cambria" w:eastAsia="Cambria" w:hAnsi="Cambria" w:cs="Cambria"/>
                <w:color w:val="000000"/>
                <w:sz w:val="20"/>
                <w:szCs w:val="20"/>
              </w:rPr>
              <w:t>odbiorcami Pani/Pana danych osobowych będą osoby lub podmioty, którym udostępniona zostanie dokumentacja postępowania w oparciu o Wytyczne w zakresie kwalifikowalności wydatków w ramach Europejskiego Funduszu Rozwoju Regionalnego, Europejskiego Funduszu Społecznego oraz Funduszu Spójności 2014-2020 oraz obowiązujące przepisy prawa.</w:t>
            </w:r>
          </w:p>
          <w:p w14:paraId="26680050" w14:textId="77777777" w:rsidR="00A74FE2" w:rsidRPr="00FC3708" w:rsidRDefault="00D85A54" w:rsidP="00640F74">
            <w:pPr>
              <w:numPr>
                <w:ilvl w:val="0"/>
                <w:numId w:val="9"/>
              </w:numPr>
              <w:pBdr>
                <w:top w:val="nil"/>
                <w:left w:val="nil"/>
                <w:bottom w:val="nil"/>
                <w:right w:val="nil"/>
                <w:between w:val="nil"/>
              </w:pBdr>
              <w:spacing w:line="240" w:lineRule="auto"/>
              <w:ind w:leftChars="15" w:left="322" w:hangingChars="143" w:hanging="286"/>
              <w:jc w:val="both"/>
              <w:rPr>
                <w:rFonts w:ascii="Cambria" w:eastAsia="Cambria" w:hAnsi="Cambria" w:cs="Cambria"/>
                <w:color w:val="000000"/>
                <w:sz w:val="20"/>
                <w:szCs w:val="20"/>
              </w:rPr>
            </w:pPr>
            <w:r w:rsidRPr="00FC3708">
              <w:rPr>
                <w:rFonts w:ascii="Cambria" w:eastAsia="Cambria" w:hAnsi="Cambria" w:cs="Cambria"/>
                <w:color w:val="000000"/>
                <w:sz w:val="20"/>
                <w:szCs w:val="20"/>
              </w:rPr>
              <w:t>Pani/Pana dane osobowe będą przechowywane przez okres  10  lat od dnia zakończenia postępowania o udzielenie zamówienia, zgodnie z Wytycznymi w zakresie zasad przechowywania i udostępniania dokumentów związanych z realizacją projektów dofinansowanych w ramach Regionalnego Programu Operacyjnego Województwa Pomorskiego na lata 2014-2020, a jeżeli czas trwania umowy przekracza 10 lat, okres przechowywania obejmuje cały czas trwania umowy;</w:t>
            </w:r>
          </w:p>
          <w:p w14:paraId="7EE0C477" w14:textId="77777777" w:rsidR="00A74FE2" w:rsidRPr="00FC3708" w:rsidRDefault="00D85A54" w:rsidP="00640F74">
            <w:pPr>
              <w:numPr>
                <w:ilvl w:val="0"/>
                <w:numId w:val="9"/>
              </w:numPr>
              <w:pBdr>
                <w:top w:val="nil"/>
                <w:left w:val="nil"/>
                <w:bottom w:val="nil"/>
                <w:right w:val="nil"/>
                <w:between w:val="nil"/>
              </w:pBdr>
              <w:spacing w:line="240" w:lineRule="auto"/>
              <w:ind w:leftChars="15" w:left="322" w:hangingChars="143" w:hanging="286"/>
              <w:jc w:val="both"/>
              <w:rPr>
                <w:rFonts w:ascii="Cambria" w:eastAsia="Cambria" w:hAnsi="Cambria" w:cs="Cambria"/>
                <w:color w:val="000000"/>
                <w:sz w:val="20"/>
                <w:szCs w:val="20"/>
              </w:rPr>
            </w:pPr>
            <w:r w:rsidRPr="00FC3708">
              <w:rPr>
                <w:rFonts w:ascii="Cambria" w:eastAsia="Cambria" w:hAnsi="Cambria" w:cs="Cambria"/>
                <w:color w:val="000000"/>
                <w:sz w:val="20"/>
                <w:szCs w:val="20"/>
              </w:rPr>
              <w:t>podanie przez Panią/Pana danych osobowych bezpośrednio Pani/Pana dotyczących jest dobrowolne lecz niezbędne do merytorycznego rozpatrzenia Pani/Pana oferty złożonej w ramach postępowania o udzielenie zamówienia, a kolejno – do zawarcia i realizacji umowy. Niepodanie danych osobowych będzie skutkowało odrzuceniem Pani/Pana oferty. W odniesieniu do Pani/Pana danych osobowych decyzje nie będą podejmowane w sposób zautomatyzowany, stosownie do art. 22 RODO;</w:t>
            </w:r>
          </w:p>
          <w:p w14:paraId="0FDE0D68" w14:textId="77777777" w:rsidR="00A74FE2" w:rsidRPr="00FC3708" w:rsidRDefault="00D85A54" w:rsidP="00640F74">
            <w:pPr>
              <w:numPr>
                <w:ilvl w:val="0"/>
                <w:numId w:val="9"/>
              </w:numPr>
              <w:pBdr>
                <w:top w:val="nil"/>
                <w:left w:val="nil"/>
                <w:bottom w:val="nil"/>
                <w:right w:val="nil"/>
                <w:between w:val="nil"/>
              </w:pBdr>
              <w:spacing w:line="240" w:lineRule="auto"/>
              <w:ind w:leftChars="15" w:left="322" w:hangingChars="143" w:hanging="286"/>
              <w:jc w:val="both"/>
              <w:rPr>
                <w:rFonts w:ascii="Cambria" w:eastAsia="Cambria" w:hAnsi="Cambria" w:cs="Cambria"/>
                <w:color w:val="000000"/>
                <w:sz w:val="20"/>
                <w:szCs w:val="20"/>
              </w:rPr>
            </w:pPr>
            <w:r w:rsidRPr="00FC3708">
              <w:rPr>
                <w:rFonts w:ascii="Cambria" w:eastAsia="Cambria" w:hAnsi="Cambria" w:cs="Cambria"/>
                <w:color w:val="000000"/>
                <w:sz w:val="20"/>
                <w:szCs w:val="20"/>
              </w:rPr>
              <w:t>posiada Pani/Pan:</w:t>
            </w:r>
          </w:p>
          <w:p w14:paraId="54B51224" w14:textId="77777777" w:rsidR="00A74FE2" w:rsidRPr="00FC3708" w:rsidRDefault="00D85A54" w:rsidP="00640F74">
            <w:pPr>
              <w:numPr>
                <w:ilvl w:val="0"/>
                <w:numId w:val="3"/>
              </w:numPr>
              <w:pBdr>
                <w:top w:val="nil"/>
                <w:left w:val="nil"/>
                <w:bottom w:val="nil"/>
                <w:right w:val="nil"/>
                <w:between w:val="nil"/>
              </w:pBdr>
              <w:spacing w:line="240" w:lineRule="auto"/>
              <w:ind w:leftChars="134" w:left="604" w:hangingChars="141" w:hanging="282"/>
              <w:jc w:val="both"/>
              <w:rPr>
                <w:rFonts w:ascii="Cambria" w:eastAsia="Cambria" w:hAnsi="Cambria" w:cs="Cambria"/>
                <w:color w:val="000000"/>
                <w:sz w:val="20"/>
                <w:szCs w:val="20"/>
              </w:rPr>
            </w:pPr>
            <w:r w:rsidRPr="00FC3708">
              <w:rPr>
                <w:rFonts w:ascii="Cambria" w:eastAsia="Cambria" w:hAnsi="Cambria" w:cs="Cambria"/>
                <w:color w:val="000000"/>
                <w:sz w:val="20"/>
                <w:szCs w:val="20"/>
              </w:rPr>
              <w:t>na podstawie art. 15 RODO prawo dostępu do danych osobowych Pani/Pana dotyczących;</w:t>
            </w:r>
          </w:p>
          <w:p w14:paraId="4185D43B" w14:textId="77777777" w:rsidR="00A74FE2" w:rsidRPr="00FC3708" w:rsidRDefault="00D85A54" w:rsidP="00640F74">
            <w:pPr>
              <w:numPr>
                <w:ilvl w:val="0"/>
                <w:numId w:val="3"/>
              </w:numPr>
              <w:pBdr>
                <w:top w:val="nil"/>
                <w:left w:val="nil"/>
                <w:bottom w:val="nil"/>
                <w:right w:val="nil"/>
                <w:between w:val="nil"/>
              </w:pBdr>
              <w:spacing w:line="240" w:lineRule="auto"/>
              <w:ind w:leftChars="134" w:left="604" w:hangingChars="141" w:hanging="282"/>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na podstawie art. 16 RODO prawo do sprostowania Pani/Pana danych osobowych  z tym zastrzeżeniem, że skorzystanie z prawa do sprostowania nie może skutkować zmianą wyniku postępowania o udzielenie zamówienia publicznego ani zmianą postanowień umowy w zakresie niezgodnym z ustawą </w:t>
            </w:r>
            <w:proofErr w:type="spellStart"/>
            <w:r w:rsidRPr="00FC3708">
              <w:rPr>
                <w:rFonts w:ascii="Cambria" w:eastAsia="Cambria" w:hAnsi="Cambria" w:cs="Cambria"/>
                <w:color w:val="000000"/>
                <w:sz w:val="20"/>
                <w:szCs w:val="20"/>
              </w:rPr>
              <w:t>Pzp</w:t>
            </w:r>
            <w:proofErr w:type="spellEnd"/>
            <w:r w:rsidRPr="00FC3708">
              <w:rPr>
                <w:rFonts w:ascii="Cambria" w:eastAsia="Cambria" w:hAnsi="Cambria" w:cs="Cambria"/>
                <w:color w:val="000000"/>
                <w:sz w:val="20"/>
                <w:szCs w:val="20"/>
              </w:rPr>
              <w:t xml:space="preserve"> oraz nie może naruszać integralności protokołu oraz jego załączników;</w:t>
            </w:r>
          </w:p>
          <w:p w14:paraId="462BBD84" w14:textId="77777777" w:rsidR="00A74FE2" w:rsidRPr="00FC3708" w:rsidRDefault="00D85A54" w:rsidP="00640F74">
            <w:pPr>
              <w:numPr>
                <w:ilvl w:val="0"/>
                <w:numId w:val="3"/>
              </w:numPr>
              <w:pBdr>
                <w:top w:val="nil"/>
                <w:left w:val="nil"/>
                <w:bottom w:val="nil"/>
                <w:right w:val="nil"/>
                <w:between w:val="nil"/>
              </w:pBdr>
              <w:spacing w:line="240" w:lineRule="auto"/>
              <w:ind w:leftChars="134" w:left="604" w:hangingChars="141" w:hanging="282"/>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171241E1" w14:textId="77777777" w:rsidR="00A74FE2" w:rsidRPr="00FC3708" w:rsidRDefault="00D85A54" w:rsidP="00640F74">
            <w:pPr>
              <w:numPr>
                <w:ilvl w:val="0"/>
                <w:numId w:val="3"/>
              </w:numPr>
              <w:pBdr>
                <w:top w:val="nil"/>
                <w:left w:val="nil"/>
                <w:bottom w:val="nil"/>
                <w:right w:val="nil"/>
                <w:between w:val="nil"/>
              </w:pBdr>
              <w:spacing w:line="240" w:lineRule="auto"/>
              <w:ind w:leftChars="134" w:left="604" w:hangingChars="141" w:hanging="282"/>
              <w:jc w:val="both"/>
              <w:rPr>
                <w:rFonts w:ascii="Cambria" w:eastAsia="Cambria" w:hAnsi="Cambria" w:cs="Cambria"/>
                <w:color w:val="000000"/>
                <w:sz w:val="20"/>
                <w:szCs w:val="20"/>
              </w:rPr>
            </w:pPr>
            <w:r w:rsidRPr="00FC3708">
              <w:rPr>
                <w:rFonts w:ascii="Cambria" w:eastAsia="Cambria" w:hAnsi="Cambria" w:cs="Cambria"/>
                <w:color w:val="000000"/>
                <w:sz w:val="20"/>
                <w:szCs w:val="20"/>
              </w:rPr>
              <w:t>prawo do wniesienia skargi do Prezesa Urzędu Ochrony Danych Osobowych, gdy uzna Pani/Pan, że przetwarzanie danych osobowych Pani/Pana dotyczących narusza przepisy RODO;</w:t>
            </w:r>
          </w:p>
          <w:p w14:paraId="32760ECF" w14:textId="77777777" w:rsidR="00A74FE2" w:rsidRPr="00FC3708" w:rsidRDefault="00D85A54" w:rsidP="00640F74">
            <w:pPr>
              <w:numPr>
                <w:ilvl w:val="0"/>
                <w:numId w:val="9"/>
              </w:numPr>
              <w:pBdr>
                <w:top w:val="nil"/>
                <w:left w:val="nil"/>
                <w:bottom w:val="nil"/>
                <w:right w:val="nil"/>
                <w:between w:val="nil"/>
              </w:pBdr>
              <w:spacing w:line="240" w:lineRule="auto"/>
              <w:ind w:leftChars="15" w:left="322" w:hangingChars="143" w:hanging="286"/>
              <w:jc w:val="both"/>
              <w:rPr>
                <w:rFonts w:ascii="Cambria" w:eastAsia="Cambria" w:hAnsi="Cambria" w:cs="Cambria"/>
                <w:color w:val="000000"/>
                <w:sz w:val="20"/>
                <w:szCs w:val="20"/>
              </w:rPr>
            </w:pPr>
            <w:r w:rsidRPr="00FC3708">
              <w:rPr>
                <w:rFonts w:ascii="Cambria" w:eastAsia="Cambria" w:hAnsi="Cambria" w:cs="Cambria"/>
                <w:color w:val="000000"/>
                <w:sz w:val="20"/>
                <w:szCs w:val="20"/>
              </w:rPr>
              <w:t>nie przysługuje Pani/Panu:</w:t>
            </w:r>
          </w:p>
          <w:p w14:paraId="7622EC45" w14:textId="77777777" w:rsidR="00A74FE2" w:rsidRPr="00FC3708" w:rsidRDefault="00D85A54" w:rsidP="00640F74">
            <w:pPr>
              <w:numPr>
                <w:ilvl w:val="0"/>
                <w:numId w:val="6"/>
              </w:numPr>
              <w:pBdr>
                <w:top w:val="nil"/>
                <w:left w:val="nil"/>
                <w:bottom w:val="nil"/>
                <w:right w:val="nil"/>
                <w:between w:val="nil"/>
              </w:pBdr>
              <w:spacing w:line="240" w:lineRule="auto"/>
              <w:ind w:leftChars="134" w:left="604" w:hangingChars="141" w:hanging="282"/>
              <w:jc w:val="both"/>
              <w:rPr>
                <w:rFonts w:ascii="Cambria" w:eastAsia="Cambria" w:hAnsi="Cambria" w:cs="Cambria"/>
                <w:color w:val="000000"/>
                <w:sz w:val="20"/>
                <w:szCs w:val="20"/>
              </w:rPr>
            </w:pPr>
            <w:r w:rsidRPr="00FC3708">
              <w:rPr>
                <w:rFonts w:ascii="Cambria" w:eastAsia="Cambria" w:hAnsi="Cambria" w:cs="Cambria"/>
                <w:color w:val="000000"/>
                <w:sz w:val="20"/>
                <w:szCs w:val="20"/>
              </w:rPr>
              <w:t>w związku z art. 17 ust. 3 lit. b, d lub e RODO prawo do usunięcia danych osobowych;</w:t>
            </w:r>
          </w:p>
          <w:p w14:paraId="34CF0170" w14:textId="77777777" w:rsidR="00A74FE2" w:rsidRPr="00FC3708" w:rsidRDefault="00D85A54" w:rsidP="00640F74">
            <w:pPr>
              <w:numPr>
                <w:ilvl w:val="0"/>
                <w:numId w:val="6"/>
              </w:numPr>
              <w:pBdr>
                <w:top w:val="nil"/>
                <w:left w:val="nil"/>
                <w:bottom w:val="nil"/>
                <w:right w:val="nil"/>
                <w:between w:val="nil"/>
              </w:pBdr>
              <w:spacing w:line="240" w:lineRule="auto"/>
              <w:ind w:leftChars="134" w:left="604" w:hangingChars="141" w:hanging="282"/>
              <w:jc w:val="both"/>
              <w:rPr>
                <w:rFonts w:ascii="Cambria" w:eastAsia="Cambria" w:hAnsi="Cambria" w:cs="Cambria"/>
                <w:color w:val="000000"/>
                <w:sz w:val="20"/>
                <w:szCs w:val="20"/>
              </w:rPr>
            </w:pPr>
            <w:r w:rsidRPr="00FC3708">
              <w:rPr>
                <w:rFonts w:ascii="Cambria" w:eastAsia="Cambria" w:hAnsi="Cambria" w:cs="Cambria"/>
                <w:color w:val="000000"/>
                <w:sz w:val="20"/>
                <w:szCs w:val="20"/>
              </w:rPr>
              <w:t>prawo do przenoszenia danych osobowych, o którym mowa w art. 20 RODO;</w:t>
            </w:r>
          </w:p>
          <w:p w14:paraId="0476EE99" w14:textId="77777777" w:rsidR="00A74FE2" w:rsidRPr="00FC3708" w:rsidRDefault="00D85A54" w:rsidP="00640F74">
            <w:pPr>
              <w:numPr>
                <w:ilvl w:val="0"/>
                <w:numId w:val="6"/>
              </w:numPr>
              <w:pBdr>
                <w:top w:val="nil"/>
                <w:left w:val="nil"/>
                <w:bottom w:val="nil"/>
                <w:right w:val="nil"/>
                <w:between w:val="nil"/>
              </w:pBdr>
              <w:spacing w:line="240" w:lineRule="auto"/>
              <w:ind w:leftChars="134" w:left="604" w:hangingChars="141" w:hanging="282"/>
              <w:jc w:val="both"/>
              <w:rPr>
                <w:rFonts w:ascii="Cambria" w:eastAsia="Cambria" w:hAnsi="Cambria" w:cs="Cambria"/>
                <w:color w:val="000000"/>
                <w:sz w:val="20"/>
                <w:szCs w:val="20"/>
              </w:rPr>
            </w:pPr>
            <w:r w:rsidRPr="00FC3708">
              <w:rPr>
                <w:rFonts w:ascii="Cambria" w:eastAsia="Cambria" w:hAnsi="Cambria" w:cs="Cambria"/>
                <w:color w:val="000000"/>
                <w:sz w:val="20"/>
                <w:szCs w:val="20"/>
              </w:rPr>
              <w:t>na podstawie art. 21 RODO prawo sprzeciwu, wobec przetwarzania danych osobowych, gdyż podstawą prawną przetwarzania Pani/Pana danych osobowych jest art. 6 ust. 1 lit. c RODO.</w:t>
            </w:r>
          </w:p>
        </w:tc>
      </w:tr>
    </w:tbl>
    <w:p w14:paraId="20795D95" w14:textId="77777777" w:rsidR="00A74FE2" w:rsidRPr="00FC3708" w:rsidRDefault="00A74FE2">
      <w:pPr>
        <w:widowControl w:val="0"/>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c"/>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FC3708" w14:paraId="28AC1B85" w14:textId="77777777" w:rsidTr="00CF31AA">
        <w:trPr>
          <w:trHeight w:val="283"/>
        </w:trPr>
        <w:tc>
          <w:tcPr>
            <w:tcW w:w="9923" w:type="dxa"/>
            <w:shd w:val="clear" w:color="auto" w:fill="E0E0E0"/>
            <w:vAlign w:val="center"/>
          </w:tcPr>
          <w:p w14:paraId="6B07E369" w14:textId="77777777" w:rsidR="00A74FE2" w:rsidRPr="00FC3708"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sidRPr="00FC3708">
              <w:rPr>
                <w:rFonts w:ascii="Cambria" w:eastAsia="Cambria" w:hAnsi="Cambria" w:cs="Cambria"/>
                <w:b/>
                <w:color w:val="000000"/>
                <w:sz w:val="20"/>
                <w:szCs w:val="20"/>
              </w:rPr>
              <w:t>XIII. Informacje końcowe</w:t>
            </w:r>
          </w:p>
        </w:tc>
      </w:tr>
      <w:tr w:rsidR="00A74FE2" w:rsidRPr="00FC3708" w14:paraId="70978768" w14:textId="77777777" w:rsidTr="00CF31AA">
        <w:tc>
          <w:tcPr>
            <w:tcW w:w="9923" w:type="dxa"/>
          </w:tcPr>
          <w:p w14:paraId="6DA89834" w14:textId="77777777" w:rsidR="00A74FE2" w:rsidRPr="00FC3708" w:rsidRDefault="00D85A54" w:rsidP="00640F74">
            <w:pPr>
              <w:numPr>
                <w:ilvl w:val="0"/>
                <w:numId w:val="4"/>
              </w:numPr>
              <w:pBdr>
                <w:top w:val="nil"/>
                <w:left w:val="nil"/>
                <w:bottom w:val="nil"/>
                <w:right w:val="nil"/>
                <w:between w:val="nil"/>
              </w:pBdr>
              <w:spacing w:line="240" w:lineRule="auto"/>
              <w:ind w:leftChars="16" w:left="322" w:hangingChars="142" w:hanging="284"/>
              <w:jc w:val="both"/>
              <w:rPr>
                <w:rFonts w:ascii="Cambria" w:eastAsia="Cambria" w:hAnsi="Cambria" w:cs="Cambria"/>
                <w:color w:val="000000"/>
                <w:sz w:val="20"/>
                <w:szCs w:val="20"/>
              </w:rPr>
            </w:pPr>
            <w:r w:rsidRPr="00FC3708">
              <w:rPr>
                <w:rFonts w:ascii="Cambria" w:eastAsia="Cambria" w:hAnsi="Cambria" w:cs="Cambria"/>
                <w:color w:val="000000"/>
                <w:sz w:val="20"/>
                <w:szCs w:val="20"/>
              </w:rPr>
              <w:t>Wykonawcy przygotowują i składają oferty na własny koszt.</w:t>
            </w:r>
          </w:p>
          <w:p w14:paraId="77E3E964" w14:textId="77777777" w:rsidR="00A74FE2" w:rsidRPr="00FC3708" w:rsidRDefault="00D85A54" w:rsidP="00640F74">
            <w:pPr>
              <w:numPr>
                <w:ilvl w:val="0"/>
                <w:numId w:val="4"/>
              </w:numPr>
              <w:pBdr>
                <w:top w:val="nil"/>
                <w:left w:val="nil"/>
                <w:bottom w:val="nil"/>
                <w:right w:val="nil"/>
                <w:between w:val="nil"/>
              </w:pBdr>
              <w:spacing w:line="240" w:lineRule="auto"/>
              <w:ind w:leftChars="16" w:left="322" w:hangingChars="142" w:hanging="284"/>
              <w:jc w:val="both"/>
              <w:rPr>
                <w:rFonts w:ascii="Cambria" w:eastAsia="Cambria" w:hAnsi="Cambria" w:cs="Cambria"/>
                <w:color w:val="000000"/>
                <w:sz w:val="20"/>
                <w:szCs w:val="20"/>
              </w:rPr>
            </w:pPr>
            <w:r w:rsidRPr="00FC3708">
              <w:rPr>
                <w:rFonts w:ascii="Cambria" w:eastAsia="Cambria" w:hAnsi="Cambria" w:cs="Cambria"/>
                <w:color w:val="000000"/>
                <w:sz w:val="20"/>
                <w:szCs w:val="20"/>
              </w:rPr>
              <w:t>W przypadku unieważnienia niniejszego postępowania Wykonawcy nie przysługują żadne roszczenia wobec Zamawiającego z jakiegokolwiek tytułu związanego z realizacją niniejszego postępowania, za wyjątkiem odszkodowania za szkody wyrządzone umyślnie.</w:t>
            </w:r>
          </w:p>
          <w:p w14:paraId="7D7D8DBF" w14:textId="77777777" w:rsidR="00A74FE2" w:rsidRPr="00FC3708" w:rsidRDefault="00D85A54" w:rsidP="00640F74">
            <w:pPr>
              <w:numPr>
                <w:ilvl w:val="0"/>
                <w:numId w:val="4"/>
              </w:numPr>
              <w:pBdr>
                <w:top w:val="nil"/>
                <w:left w:val="nil"/>
                <w:bottom w:val="nil"/>
                <w:right w:val="nil"/>
                <w:between w:val="nil"/>
              </w:pBdr>
              <w:spacing w:line="240" w:lineRule="auto"/>
              <w:ind w:leftChars="16" w:left="322" w:hangingChars="142" w:hanging="284"/>
              <w:jc w:val="both"/>
              <w:rPr>
                <w:rFonts w:ascii="Cambria" w:eastAsia="Cambria" w:hAnsi="Cambria" w:cs="Cambria"/>
                <w:color w:val="000000"/>
                <w:sz w:val="20"/>
                <w:szCs w:val="20"/>
              </w:rPr>
            </w:pPr>
            <w:r w:rsidRPr="00FC3708">
              <w:rPr>
                <w:rFonts w:ascii="Cambria" w:eastAsia="Cambria" w:hAnsi="Cambria" w:cs="Cambria"/>
                <w:color w:val="000000"/>
                <w:sz w:val="20"/>
                <w:szCs w:val="20"/>
              </w:rPr>
              <w:t>Od wyniku niniejszego postępowania Wykonawcy nie przysługują środki odwoławcze.</w:t>
            </w:r>
          </w:p>
          <w:p w14:paraId="54B3D24B" w14:textId="77777777" w:rsidR="00A74FE2" w:rsidRPr="00FC3708" w:rsidRDefault="00D85A54" w:rsidP="00640F74">
            <w:pPr>
              <w:numPr>
                <w:ilvl w:val="0"/>
                <w:numId w:val="4"/>
              </w:numPr>
              <w:pBdr>
                <w:top w:val="nil"/>
                <w:left w:val="nil"/>
                <w:bottom w:val="nil"/>
                <w:right w:val="nil"/>
                <w:between w:val="nil"/>
              </w:pBdr>
              <w:spacing w:line="240" w:lineRule="auto"/>
              <w:ind w:leftChars="16" w:left="322" w:hangingChars="142" w:hanging="284"/>
              <w:jc w:val="both"/>
              <w:rPr>
                <w:rFonts w:ascii="Cambria" w:eastAsia="Cambria" w:hAnsi="Cambria" w:cs="Cambria"/>
                <w:color w:val="000000"/>
                <w:sz w:val="20"/>
                <w:szCs w:val="20"/>
              </w:rPr>
            </w:pPr>
            <w:r w:rsidRPr="00FC3708">
              <w:rPr>
                <w:rFonts w:ascii="Cambria" w:eastAsia="Cambria" w:hAnsi="Cambria" w:cs="Cambria"/>
                <w:color w:val="000000"/>
                <w:sz w:val="20"/>
                <w:szCs w:val="20"/>
              </w:rPr>
              <w:t>Poprzez złożenie oferty Wykonawca akceptuje warunki postępowania wskazane w niniejszym zapytaniu ofertowym i załącznikach do niego.</w:t>
            </w:r>
          </w:p>
          <w:p w14:paraId="11977578" w14:textId="77777777" w:rsidR="00A74FE2" w:rsidRPr="00FC3708" w:rsidRDefault="00D85A54" w:rsidP="00640F74">
            <w:pPr>
              <w:widowControl w:val="0"/>
              <w:numPr>
                <w:ilvl w:val="0"/>
                <w:numId w:val="4"/>
              </w:numPr>
              <w:pBdr>
                <w:top w:val="nil"/>
                <w:left w:val="nil"/>
                <w:bottom w:val="nil"/>
                <w:right w:val="nil"/>
                <w:between w:val="nil"/>
              </w:pBdr>
              <w:spacing w:line="240" w:lineRule="auto"/>
              <w:ind w:leftChars="16" w:left="322" w:hangingChars="142" w:hanging="284"/>
              <w:jc w:val="both"/>
              <w:rPr>
                <w:rFonts w:ascii="Cambria" w:eastAsia="Cambria" w:hAnsi="Cambria" w:cs="Cambria"/>
                <w:color w:val="000000"/>
                <w:sz w:val="20"/>
                <w:szCs w:val="20"/>
              </w:rPr>
            </w:pPr>
            <w:r w:rsidRPr="00FC3708">
              <w:rPr>
                <w:rFonts w:ascii="Cambria" w:eastAsia="Cambria" w:hAnsi="Cambria" w:cs="Cambria"/>
                <w:color w:val="000000"/>
                <w:sz w:val="20"/>
                <w:szCs w:val="20"/>
              </w:rPr>
              <w:t>Niniejsze zapytanie wraz z załącznikami dostępne jest na stronie internetowej Zamawiającego, w siedzibie Zamawiającego oraz na stronie www.bazakonkurencyjnosci.gov.pl</w:t>
            </w:r>
            <w:r w:rsidRPr="00FC3708">
              <w:rPr>
                <w:rFonts w:ascii="Cambria" w:eastAsia="Cambria" w:hAnsi="Cambria" w:cs="Cambria"/>
                <w:color w:val="0000FF"/>
                <w:sz w:val="20"/>
                <w:szCs w:val="20"/>
                <w:u w:val="single"/>
              </w:rPr>
              <w:t>.</w:t>
            </w:r>
          </w:p>
          <w:p w14:paraId="7A82377C" w14:textId="77777777" w:rsidR="00A74FE2" w:rsidRPr="00FC3708" w:rsidRDefault="00D85A54" w:rsidP="00640F74">
            <w:pPr>
              <w:widowControl w:val="0"/>
              <w:numPr>
                <w:ilvl w:val="0"/>
                <w:numId w:val="4"/>
              </w:numPr>
              <w:pBdr>
                <w:top w:val="nil"/>
                <w:left w:val="nil"/>
                <w:bottom w:val="nil"/>
                <w:right w:val="nil"/>
                <w:between w:val="nil"/>
              </w:pBdr>
              <w:spacing w:line="240" w:lineRule="auto"/>
              <w:ind w:leftChars="16" w:left="322" w:hangingChars="142" w:hanging="284"/>
              <w:jc w:val="both"/>
              <w:rPr>
                <w:rFonts w:ascii="Cambria" w:eastAsia="Cambria" w:hAnsi="Cambria" w:cs="Cambria"/>
                <w:color w:val="000000"/>
                <w:sz w:val="20"/>
                <w:szCs w:val="20"/>
              </w:rPr>
            </w:pPr>
            <w:r w:rsidRPr="00FC3708">
              <w:rPr>
                <w:rFonts w:ascii="Cambria" w:eastAsia="Cambria" w:hAnsi="Cambria" w:cs="Cambria"/>
                <w:color w:val="000000"/>
                <w:sz w:val="20"/>
                <w:szCs w:val="20"/>
              </w:rPr>
              <w:t xml:space="preserve">Wynagrodzenie za </w:t>
            </w:r>
            <w:r w:rsidRPr="00FC3708">
              <w:rPr>
                <w:rFonts w:ascii="Cambria" w:eastAsia="Cambria" w:hAnsi="Cambria" w:cs="Cambria"/>
                <w:sz w:val="20"/>
                <w:szCs w:val="20"/>
              </w:rPr>
              <w:t>realizację</w:t>
            </w:r>
            <w:r w:rsidRPr="00FC3708">
              <w:rPr>
                <w:rFonts w:ascii="Cambria" w:eastAsia="Cambria" w:hAnsi="Cambria" w:cs="Cambria"/>
                <w:color w:val="000000"/>
                <w:sz w:val="20"/>
                <w:szCs w:val="20"/>
              </w:rPr>
              <w:t xml:space="preserve"> przedmiotu zamówienia będzie współfinansowane z Europejskiego Funduszu Społecznego w ramach Programu Operacyjnego Wiedza Edukacja Rozwój 2014-2020 w ramach projektu „Czas na Młodzież 2019” realizowanego w ramach współfinansowanego ze środków Unii Europejskiej w ramach Europejskiego Funduszu Społecznego, Oś priorytetowa: I. Osoby młode na rynku pracy. Działania: 1.4 Młodzież solidarna w działaniu.</w:t>
            </w:r>
          </w:p>
        </w:tc>
      </w:tr>
    </w:tbl>
    <w:p w14:paraId="00328843" w14:textId="77777777" w:rsidR="00A74FE2" w:rsidRPr="00FC3708"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tbl>
      <w:tblPr>
        <w:tblStyle w:val="ad"/>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23"/>
      </w:tblGrid>
      <w:tr w:rsidR="00A74FE2" w:rsidRPr="00FC3708" w14:paraId="3FB15EB0" w14:textId="77777777" w:rsidTr="00CF31AA">
        <w:trPr>
          <w:trHeight w:val="283"/>
        </w:trPr>
        <w:tc>
          <w:tcPr>
            <w:tcW w:w="9923" w:type="dxa"/>
            <w:shd w:val="clear" w:color="auto" w:fill="E0E0E0"/>
            <w:vAlign w:val="center"/>
          </w:tcPr>
          <w:p w14:paraId="2DA21FF9" w14:textId="77777777" w:rsidR="00A74FE2" w:rsidRPr="00FC3708"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sidRPr="00FC3708">
              <w:rPr>
                <w:rFonts w:ascii="Cambria" w:eastAsia="Cambria" w:hAnsi="Cambria" w:cs="Cambria"/>
                <w:b/>
                <w:color w:val="000000"/>
                <w:sz w:val="20"/>
                <w:szCs w:val="20"/>
              </w:rPr>
              <w:t>XIV. Lista załączników</w:t>
            </w:r>
          </w:p>
        </w:tc>
      </w:tr>
      <w:tr w:rsidR="00A74FE2" w:rsidRPr="00FC3708" w14:paraId="5F6037B8" w14:textId="77777777" w:rsidTr="00CF31AA">
        <w:tc>
          <w:tcPr>
            <w:tcW w:w="9923" w:type="dxa"/>
          </w:tcPr>
          <w:p w14:paraId="600DB809" w14:textId="23670723" w:rsidR="00D46C44" w:rsidRPr="000C4D8D" w:rsidRDefault="00D85A54" w:rsidP="00640F74">
            <w:pPr>
              <w:numPr>
                <w:ilvl w:val="0"/>
                <w:numId w:val="1"/>
              </w:numPr>
              <w:pBdr>
                <w:top w:val="nil"/>
                <w:left w:val="nil"/>
                <w:bottom w:val="nil"/>
                <w:right w:val="nil"/>
                <w:between w:val="nil"/>
              </w:pBdr>
              <w:spacing w:line="240" w:lineRule="auto"/>
              <w:ind w:leftChars="0" w:firstLineChars="0"/>
              <w:rPr>
                <w:rFonts w:ascii="Cambria" w:eastAsia="Cambria" w:hAnsi="Cambria" w:cs="Cambria"/>
                <w:color w:val="000000"/>
                <w:sz w:val="20"/>
                <w:szCs w:val="20"/>
              </w:rPr>
            </w:pPr>
            <w:r w:rsidRPr="00FC3708">
              <w:rPr>
                <w:rFonts w:ascii="Cambria" w:eastAsia="Cambria" w:hAnsi="Cambria" w:cs="Cambria"/>
                <w:color w:val="000000"/>
                <w:sz w:val="20"/>
                <w:szCs w:val="20"/>
              </w:rPr>
              <w:t>Załącznik nr 1 – wzór formularza ofertowego</w:t>
            </w:r>
          </w:p>
          <w:p w14:paraId="095A118E" w14:textId="77777777" w:rsidR="00A74FE2" w:rsidRPr="00FC3708" w:rsidRDefault="00D46C44" w:rsidP="00640F74">
            <w:pPr>
              <w:numPr>
                <w:ilvl w:val="0"/>
                <w:numId w:val="1"/>
              </w:numPr>
              <w:pBdr>
                <w:top w:val="nil"/>
                <w:left w:val="nil"/>
                <w:bottom w:val="nil"/>
                <w:right w:val="nil"/>
                <w:between w:val="nil"/>
              </w:pBdr>
              <w:spacing w:line="240" w:lineRule="auto"/>
              <w:ind w:leftChars="0" w:firstLineChars="0"/>
              <w:rPr>
                <w:rFonts w:ascii="Cambria" w:eastAsia="Cambria" w:hAnsi="Cambria" w:cs="Cambria"/>
                <w:color w:val="000000"/>
                <w:sz w:val="20"/>
                <w:szCs w:val="20"/>
              </w:rPr>
            </w:pPr>
            <w:r w:rsidRPr="00FC3708">
              <w:rPr>
                <w:rFonts w:ascii="Cambria" w:eastAsia="Cambria" w:hAnsi="Cambria" w:cs="Cambria"/>
                <w:color w:val="000000"/>
                <w:sz w:val="20"/>
                <w:szCs w:val="20"/>
              </w:rPr>
              <w:t>Załącznik nr 3</w:t>
            </w:r>
            <w:r w:rsidR="00D85A54" w:rsidRPr="00FC3708">
              <w:rPr>
                <w:rFonts w:ascii="Cambria" w:eastAsia="Cambria" w:hAnsi="Cambria" w:cs="Cambria"/>
                <w:color w:val="000000"/>
                <w:sz w:val="20"/>
                <w:szCs w:val="20"/>
              </w:rPr>
              <w:t xml:space="preserve"> – wzór umowy</w:t>
            </w:r>
          </w:p>
        </w:tc>
      </w:tr>
    </w:tbl>
    <w:p w14:paraId="71544495" w14:textId="2F76BBED" w:rsidR="00A74FE2" w:rsidRPr="00FC3708" w:rsidRDefault="00D85A54">
      <w:pPr>
        <w:pBdr>
          <w:top w:val="nil"/>
          <w:left w:val="nil"/>
          <w:bottom w:val="nil"/>
          <w:right w:val="nil"/>
          <w:between w:val="nil"/>
        </w:pBdr>
        <w:spacing w:after="160" w:line="259" w:lineRule="auto"/>
        <w:ind w:left="0" w:hanging="2"/>
        <w:jc w:val="right"/>
        <w:rPr>
          <w:rFonts w:ascii="Cambria" w:eastAsia="Cambria" w:hAnsi="Cambria" w:cs="Cambria"/>
          <w:color w:val="000000"/>
          <w:sz w:val="20"/>
          <w:szCs w:val="20"/>
        </w:rPr>
      </w:pPr>
      <w:r w:rsidRPr="00FC3708">
        <w:rPr>
          <w:rFonts w:ascii="Cambria" w:eastAsia="Cambria" w:hAnsi="Cambria" w:cs="Cambria"/>
          <w:b/>
          <w:i/>
          <w:color w:val="000000"/>
          <w:sz w:val="20"/>
          <w:szCs w:val="20"/>
        </w:rPr>
        <w:lastRenderedPageBreak/>
        <w:t>Załącznik nr 1 do zapytania ofertowego</w:t>
      </w:r>
    </w:p>
    <w:p w14:paraId="48D7FE4A" w14:textId="77777777" w:rsidR="00A74FE2" w:rsidRPr="00FC3708"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p w14:paraId="214347F5" w14:textId="77777777" w:rsidR="00A74FE2" w:rsidRPr="00FC3708" w:rsidRDefault="00D85A54">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sidRPr="00FC3708">
        <w:rPr>
          <w:rFonts w:ascii="Cambria" w:eastAsia="Cambria" w:hAnsi="Cambria" w:cs="Cambria"/>
          <w:b/>
          <w:color w:val="000000"/>
          <w:sz w:val="20"/>
          <w:szCs w:val="20"/>
        </w:rPr>
        <w:t>FORMULARZ OFERTOWY</w:t>
      </w:r>
    </w:p>
    <w:p w14:paraId="2D2C4B23" w14:textId="4BC01120" w:rsidR="00A74FE2" w:rsidRPr="00FC3708" w:rsidRDefault="00BE6AC3">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r w:rsidRPr="00FC3708">
        <w:rPr>
          <w:rFonts w:ascii="Cambria" w:eastAsia="Cambria" w:hAnsi="Cambria" w:cs="Cambria"/>
          <w:b/>
          <w:color w:val="000000"/>
          <w:sz w:val="20"/>
          <w:szCs w:val="20"/>
        </w:rPr>
        <w:t xml:space="preserve">na Zapytanie </w:t>
      </w:r>
      <w:r w:rsidRPr="00CD0D2D">
        <w:rPr>
          <w:rFonts w:ascii="Cambria" w:eastAsia="Cambria" w:hAnsi="Cambria" w:cs="Cambria"/>
          <w:b/>
          <w:color w:val="000000"/>
          <w:sz w:val="20"/>
          <w:szCs w:val="20"/>
        </w:rPr>
        <w:t xml:space="preserve">ofertowe nr </w:t>
      </w:r>
      <w:r w:rsidR="00CD0D2D">
        <w:rPr>
          <w:rFonts w:ascii="Cambria" w:eastAsia="Cambria" w:hAnsi="Cambria" w:cs="Cambria"/>
          <w:b/>
          <w:color w:val="000000"/>
          <w:sz w:val="20"/>
          <w:szCs w:val="20"/>
        </w:rPr>
        <w:t>3</w:t>
      </w:r>
      <w:r w:rsidRPr="00CD0D2D">
        <w:rPr>
          <w:rFonts w:ascii="Cambria" w:eastAsia="Cambria" w:hAnsi="Cambria" w:cs="Cambria"/>
          <w:b/>
          <w:color w:val="000000"/>
          <w:sz w:val="20"/>
          <w:szCs w:val="20"/>
        </w:rPr>
        <w:t>/POWER</w:t>
      </w:r>
      <w:r w:rsidR="0061394B" w:rsidRPr="00CD0D2D">
        <w:rPr>
          <w:rFonts w:ascii="Cambria" w:eastAsia="Cambria" w:hAnsi="Cambria" w:cs="Cambria"/>
          <w:b/>
          <w:color w:val="000000"/>
          <w:sz w:val="20"/>
          <w:szCs w:val="20"/>
        </w:rPr>
        <w:t>/2021</w:t>
      </w:r>
    </w:p>
    <w:p w14:paraId="174B3BFC" w14:textId="77777777" w:rsidR="00A74FE2" w:rsidRPr="00FC3708" w:rsidRDefault="00A74FE2">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p>
    <w:p w14:paraId="3C48E3DA" w14:textId="77777777" w:rsidR="00A74FE2" w:rsidRPr="00FC3708" w:rsidRDefault="00D85A54">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r w:rsidRPr="00FC3708">
        <w:rPr>
          <w:rFonts w:ascii="Cambria" w:eastAsia="Cambria" w:hAnsi="Cambria" w:cs="Cambria"/>
          <w:color w:val="000000"/>
          <w:sz w:val="20"/>
          <w:szCs w:val="20"/>
        </w:rPr>
        <w:t>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14:paraId="5359E99A" w14:textId="77777777" w:rsidR="00A74FE2" w:rsidRPr="00FC3708" w:rsidRDefault="00A74FE2">
      <w:pPr>
        <w:pBdr>
          <w:top w:val="nil"/>
          <w:left w:val="nil"/>
          <w:bottom w:val="nil"/>
          <w:right w:val="nil"/>
          <w:between w:val="nil"/>
        </w:pBdr>
        <w:spacing w:line="240" w:lineRule="auto"/>
        <w:ind w:left="0" w:hanging="2"/>
        <w:jc w:val="center"/>
        <w:rPr>
          <w:rFonts w:ascii="Cambria" w:eastAsia="Cambria" w:hAnsi="Cambria" w:cs="Cambria"/>
          <w:color w:val="000000"/>
          <w:sz w:val="20"/>
          <w:szCs w:val="20"/>
        </w:rPr>
      </w:pPr>
    </w:p>
    <w:p w14:paraId="3B6396C2" w14:textId="77777777" w:rsidR="00A74FE2" w:rsidRPr="00FC3708"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p w14:paraId="769B53D6" w14:textId="77777777" w:rsidR="00A74FE2" w:rsidRPr="00FC3708"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sidRPr="00FC3708">
        <w:rPr>
          <w:rFonts w:ascii="Cambria" w:eastAsia="Cambria" w:hAnsi="Cambria" w:cs="Cambria"/>
          <w:b/>
          <w:color w:val="000000"/>
          <w:sz w:val="20"/>
          <w:szCs w:val="20"/>
        </w:rPr>
        <w:t xml:space="preserve">DANE WYKONAWCY: </w:t>
      </w:r>
    </w:p>
    <w:tbl>
      <w:tblPr>
        <w:tblStyle w:val="ae"/>
        <w:tblW w:w="92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7"/>
        <w:gridCol w:w="5462"/>
      </w:tblGrid>
      <w:tr w:rsidR="00A74FE2" w:rsidRPr="00FC3708" w14:paraId="21A05A19" w14:textId="77777777" w:rsidTr="00932E77">
        <w:trPr>
          <w:trHeight w:val="251"/>
        </w:trPr>
        <w:tc>
          <w:tcPr>
            <w:tcW w:w="3827" w:type="dxa"/>
            <w:shd w:val="clear" w:color="auto" w:fill="D9D9D9"/>
          </w:tcPr>
          <w:p w14:paraId="3FEC1DE5" w14:textId="77777777" w:rsidR="00A74FE2" w:rsidRPr="00FC3708"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sidRPr="00FC3708">
              <w:rPr>
                <w:rFonts w:ascii="Cambria" w:eastAsia="Cambria" w:hAnsi="Cambria" w:cs="Cambria"/>
                <w:color w:val="000000"/>
                <w:sz w:val="20"/>
                <w:szCs w:val="20"/>
              </w:rPr>
              <w:t xml:space="preserve">Wykonawca: </w:t>
            </w:r>
          </w:p>
        </w:tc>
        <w:tc>
          <w:tcPr>
            <w:tcW w:w="5462" w:type="dxa"/>
          </w:tcPr>
          <w:p w14:paraId="6043BC6C" w14:textId="77777777" w:rsidR="00A74FE2" w:rsidRPr="00FC3708"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A74FE2" w:rsidRPr="00FC3708" w14:paraId="2067BA8F" w14:textId="77777777" w:rsidTr="00932E77">
        <w:trPr>
          <w:trHeight w:val="135"/>
        </w:trPr>
        <w:tc>
          <w:tcPr>
            <w:tcW w:w="3827" w:type="dxa"/>
            <w:shd w:val="clear" w:color="auto" w:fill="D9D9D9"/>
          </w:tcPr>
          <w:p w14:paraId="1FAD22E9" w14:textId="77777777" w:rsidR="00A74FE2" w:rsidRPr="00FC3708"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sidRPr="00FC3708">
              <w:rPr>
                <w:rFonts w:ascii="Cambria" w:eastAsia="Cambria" w:hAnsi="Cambria" w:cs="Cambria"/>
                <w:color w:val="000000"/>
                <w:sz w:val="20"/>
                <w:szCs w:val="20"/>
              </w:rPr>
              <w:t>Imię i nazwisko osoby uprawnionej do kontaktów:</w:t>
            </w:r>
          </w:p>
        </w:tc>
        <w:tc>
          <w:tcPr>
            <w:tcW w:w="5462" w:type="dxa"/>
          </w:tcPr>
          <w:p w14:paraId="50211677" w14:textId="77777777" w:rsidR="00A74FE2" w:rsidRPr="00FC3708"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A74FE2" w:rsidRPr="00FC3708" w14:paraId="46E81173" w14:textId="77777777" w:rsidTr="00932E77">
        <w:tc>
          <w:tcPr>
            <w:tcW w:w="3827" w:type="dxa"/>
            <w:shd w:val="clear" w:color="auto" w:fill="D9D9D9"/>
          </w:tcPr>
          <w:p w14:paraId="466CC5EF" w14:textId="77777777" w:rsidR="00A74FE2" w:rsidRPr="00FC3708"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sidRPr="00FC3708">
              <w:rPr>
                <w:rFonts w:ascii="Cambria" w:eastAsia="Cambria" w:hAnsi="Cambria" w:cs="Cambria"/>
                <w:color w:val="000000"/>
                <w:sz w:val="20"/>
                <w:szCs w:val="20"/>
              </w:rPr>
              <w:t>adres:</w:t>
            </w:r>
          </w:p>
        </w:tc>
        <w:tc>
          <w:tcPr>
            <w:tcW w:w="5462" w:type="dxa"/>
          </w:tcPr>
          <w:p w14:paraId="55F22E53" w14:textId="77777777" w:rsidR="00A74FE2" w:rsidRPr="00FC3708"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A74FE2" w:rsidRPr="00FC3708" w14:paraId="5F82AACE" w14:textId="77777777" w:rsidTr="00932E77">
        <w:tc>
          <w:tcPr>
            <w:tcW w:w="3827" w:type="dxa"/>
            <w:shd w:val="clear" w:color="auto" w:fill="D9D9D9"/>
          </w:tcPr>
          <w:p w14:paraId="4FF246D0" w14:textId="77777777" w:rsidR="00A74FE2" w:rsidRPr="00FC3708"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sidRPr="00FC3708">
              <w:rPr>
                <w:rFonts w:ascii="Cambria" w:eastAsia="Cambria" w:hAnsi="Cambria" w:cs="Cambria"/>
                <w:color w:val="000000"/>
                <w:sz w:val="20"/>
                <w:szCs w:val="20"/>
              </w:rPr>
              <w:t>nr telefonu:</w:t>
            </w:r>
          </w:p>
        </w:tc>
        <w:tc>
          <w:tcPr>
            <w:tcW w:w="5462" w:type="dxa"/>
          </w:tcPr>
          <w:p w14:paraId="1C9371D5" w14:textId="77777777" w:rsidR="00A74FE2" w:rsidRPr="00FC3708"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A74FE2" w:rsidRPr="00FC3708" w14:paraId="05524C0B" w14:textId="77777777" w:rsidTr="00932E77">
        <w:tc>
          <w:tcPr>
            <w:tcW w:w="3827" w:type="dxa"/>
            <w:shd w:val="clear" w:color="auto" w:fill="D9D9D9"/>
          </w:tcPr>
          <w:p w14:paraId="32DF840B" w14:textId="77777777" w:rsidR="00A74FE2" w:rsidRPr="00FC3708"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sidRPr="00FC3708">
              <w:rPr>
                <w:rFonts w:ascii="Cambria" w:eastAsia="Cambria" w:hAnsi="Cambria" w:cs="Cambria"/>
                <w:color w:val="000000"/>
                <w:sz w:val="20"/>
                <w:szCs w:val="20"/>
              </w:rPr>
              <w:t xml:space="preserve">e-mail: </w:t>
            </w:r>
          </w:p>
        </w:tc>
        <w:tc>
          <w:tcPr>
            <w:tcW w:w="5462" w:type="dxa"/>
          </w:tcPr>
          <w:p w14:paraId="43D9605B" w14:textId="77777777" w:rsidR="00A74FE2" w:rsidRPr="00FC3708"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A74FE2" w:rsidRPr="00FC3708" w14:paraId="3CDC3E78" w14:textId="77777777" w:rsidTr="00932E77">
        <w:tc>
          <w:tcPr>
            <w:tcW w:w="3827" w:type="dxa"/>
            <w:shd w:val="clear" w:color="auto" w:fill="D9D9D9"/>
          </w:tcPr>
          <w:p w14:paraId="413BF253" w14:textId="77777777" w:rsidR="00A74FE2" w:rsidRPr="00FC3708"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sidRPr="00FC3708">
              <w:rPr>
                <w:rFonts w:ascii="Cambria" w:eastAsia="Cambria" w:hAnsi="Cambria" w:cs="Cambria"/>
                <w:color w:val="000000"/>
                <w:sz w:val="20"/>
                <w:szCs w:val="20"/>
              </w:rPr>
              <w:t>NIP:</w:t>
            </w:r>
          </w:p>
        </w:tc>
        <w:tc>
          <w:tcPr>
            <w:tcW w:w="5462" w:type="dxa"/>
          </w:tcPr>
          <w:p w14:paraId="33CC3A10" w14:textId="77777777" w:rsidR="00A74FE2" w:rsidRPr="00FC3708"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A74FE2" w:rsidRPr="00FC3708" w14:paraId="7A9A17F3" w14:textId="77777777" w:rsidTr="00932E77">
        <w:tc>
          <w:tcPr>
            <w:tcW w:w="3827" w:type="dxa"/>
            <w:shd w:val="clear" w:color="auto" w:fill="D9D9D9"/>
          </w:tcPr>
          <w:p w14:paraId="68556672" w14:textId="77777777" w:rsidR="00A74FE2" w:rsidRPr="00FC3708"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sidRPr="00FC3708">
              <w:rPr>
                <w:rFonts w:ascii="Cambria" w:eastAsia="Cambria" w:hAnsi="Cambria" w:cs="Cambria"/>
                <w:color w:val="000000"/>
                <w:sz w:val="20"/>
                <w:szCs w:val="20"/>
              </w:rPr>
              <w:t>REGON:</w:t>
            </w:r>
          </w:p>
        </w:tc>
        <w:tc>
          <w:tcPr>
            <w:tcW w:w="5462" w:type="dxa"/>
          </w:tcPr>
          <w:p w14:paraId="2F480FFD" w14:textId="77777777" w:rsidR="00A74FE2" w:rsidRPr="00FC3708"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r w:rsidR="00A74FE2" w:rsidRPr="00FC3708" w14:paraId="0AB469E3" w14:textId="77777777" w:rsidTr="00932E77">
        <w:tc>
          <w:tcPr>
            <w:tcW w:w="3827" w:type="dxa"/>
            <w:shd w:val="clear" w:color="auto" w:fill="D9D9D9"/>
          </w:tcPr>
          <w:p w14:paraId="0495CA94" w14:textId="77777777" w:rsidR="00A74FE2" w:rsidRPr="00FC3708"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sidRPr="00FC3708">
              <w:rPr>
                <w:rFonts w:ascii="Cambria" w:eastAsia="Cambria" w:hAnsi="Cambria" w:cs="Cambria"/>
                <w:color w:val="000000"/>
                <w:sz w:val="20"/>
                <w:szCs w:val="20"/>
              </w:rPr>
              <w:t>Nr konta bankowego:</w:t>
            </w:r>
          </w:p>
        </w:tc>
        <w:tc>
          <w:tcPr>
            <w:tcW w:w="5462" w:type="dxa"/>
          </w:tcPr>
          <w:p w14:paraId="018948A4" w14:textId="77777777" w:rsidR="00A74FE2" w:rsidRPr="00FC3708" w:rsidRDefault="00A74FE2">
            <w:pPr>
              <w:pBdr>
                <w:top w:val="nil"/>
                <w:left w:val="nil"/>
                <w:bottom w:val="nil"/>
                <w:right w:val="nil"/>
                <w:between w:val="nil"/>
              </w:pBdr>
              <w:spacing w:line="240" w:lineRule="auto"/>
              <w:ind w:left="0" w:hanging="2"/>
              <w:jc w:val="both"/>
              <w:rPr>
                <w:rFonts w:ascii="Cambria" w:eastAsia="Cambria" w:hAnsi="Cambria" w:cs="Cambria"/>
                <w:color w:val="000000"/>
                <w:sz w:val="20"/>
                <w:szCs w:val="20"/>
              </w:rPr>
            </w:pPr>
          </w:p>
        </w:tc>
      </w:tr>
    </w:tbl>
    <w:p w14:paraId="464EE6AF" w14:textId="77777777" w:rsidR="00A74FE2" w:rsidRPr="00FC3708"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p w14:paraId="5BF495E9" w14:textId="77777777" w:rsidR="00A74FE2" w:rsidRPr="00FC3708"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sidRPr="00FC3708">
        <w:rPr>
          <w:rFonts w:ascii="Cambria" w:eastAsia="Cambria" w:hAnsi="Cambria" w:cs="Cambria"/>
          <w:b/>
          <w:color w:val="000000"/>
          <w:sz w:val="20"/>
          <w:szCs w:val="20"/>
        </w:rPr>
        <w:t>ZAMAWIAJĄCY:</w:t>
      </w:r>
    </w:p>
    <w:tbl>
      <w:tblPr>
        <w:tblStyle w:val="af"/>
        <w:tblW w:w="92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9"/>
      </w:tblGrid>
      <w:tr w:rsidR="00A74FE2" w:rsidRPr="00FC3708" w14:paraId="372670FF" w14:textId="77777777" w:rsidTr="00932E77">
        <w:trPr>
          <w:trHeight w:val="490"/>
        </w:trPr>
        <w:tc>
          <w:tcPr>
            <w:tcW w:w="9289" w:type="dxa"/>
          </w:tcPr>
          <w:p w14:paraId="5127F4FE" w14:textId="77777777" w:rsidR="00A74FE2" w:rsidRPr="00FC3708"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sidRPr="00FC3708">
              <w:rPr>
                <w:rFonts w:ascii="Cambria" w:eastAsia="Cambria" w:hAnsi="Cambria" w:cs="Cambria"/>
                <w:color w:val="000000"/>
                <w:sz w:val="20"/>
                <w:szCs w:val="20"/>
              </w:rPr>
              <w:t>Stowarzyszenie Morena</w:t>
            </w:r>
          </w:p>
          <w:p w14:paraId="04EE9CF4" w14:textId="77777777" w:rsidR="00A74FE2" w:rsidRPr="00FC3708"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sidRPr="00FC3708">
              <w:rPr>
                <w:rFonts w:ascii="Cambria" w:eastAsia="Cambria" w:hAnsi="Cambria" w:cs="Cambria"/>
                <w:color w:val="000000"/>
                <w:sz w:val="20"/>
                <w:szCs w:val="20"/>
              </w:rPr>
              <w:t>ul. Jaśkowa Dolina 7</w:t>
            </w:r>
          </w:p>
          <w:p w14:paraId="5107E69A" w14:textId="77777777" w:rsidR="00A74FE2" w:rsidRPr="00FC3708" w:rsidRDefault="00D85A54">
            <w:pPr>
              <w:pBdr>
                <w:top w:val="nil"/>
                <w:left w:val="nil"/>
                <w:bottom w:val="nil"/>
                <w:right w:val="nil"/>
                <w:between w:val="nil"/>
              </w:pBdr>
              <w:spacing w:line="240" w:lineRule="auto"/>
              <w:ind w:left="0" w:hanging="2"/>
              <w:rPr>
                <w:rFonts w:ascii="Cambria" w:eastAsia="Cambria" w:hAnsi="Cambria" w:cs="Cambria"/>
                <w:color w:val="000000"/>
                <w:sz w:val="20"/>
                <w:szCs w:val="20"/>
              </w:rPr>
            </w:pPr>
            <w:r w:rsidRPr="00FC3708">
              <w:rPr>
                <w:rFonts w:ascii="Cambria" w:eastAsia="Cambria" w:hAnsi="Cambria" w:cs="Cambria"/>
                <w:color w:val="000000"/>
                <w:sz w:val="20"/>
                <w:szCs w:val="20"/>
              </w:rPr>
              <w:t>80 - 252 Gdańsk</w:t>
            </w:r>
          </w:p>
        </w:tc>
      </w:tr>
    </w:tbl>
    <w:p w14:paraId="58C9B250" w14:textId="77777777" w:rsidR="00A74FE2" w:rsidRPr="00FC3708" w:rsidRDefault="00A74FE2">
      <w:pPr>
        <w:pBdr>
          <w:top w:val="nil"/>
          <w:left w:val="nil"/>
          <w:bottom w:val="nil"/>
          <w:right w:val="nil"/>
          <w:between w:val="nil"/>
        </w:pBdr>
        <w:spacing w:line="240" w:lineRule="auto"/>
        <w:ind w:left="0" w:hanging="2"/>
        <w:rPr>
          <w:rFonts w:ascii="Cambria" w:eastAsia="Cambria" w:hAnsi="Cambria" w:cs="Cambria"/>
          <w:color w:val="000000"/>
          <w:sz w:val="20"/>
          <w:szCs w:val="20"/>
        </w:rPr>
      </w:pPr>
    </w:p>
    <w:p w14:paraId="4CCA926F" w14:textId="77777777" w:rsidR="00A74FE2" w:rsidRPr="00FC3708" w:rsidRDefault="00D85A54" w:rsidP="00640F74">
      <w:pPr>
        <w:numPr>
          <w:ilvl w:val="0"/>
          <w:numId w:val="8"/>
        </w:numPr>
        <w:pBdr>
          <w:top w:val="nil"/>
          <w:left w:val="nil"/>
          <w:bottom w:val="nil"/>
          <w:right w:val="nil"/>
          <w:between w:val="nil"/>
        </w:pBdr>
        <w:spacing w:line="240" w:lineRule="auto"/>
        <w:ind w:leftChars="-117" w:left="143" w:hangingChars="212" w:hanging="424"/>
        <w:jc w:val="both"/>
        <w:rPr>
          <w:rFonts w:ascii="Cambria" w:eastAsia="Cambria" w:hAnsi="Cambria" w:cs="Cambria"/>
          <w:color w:val="000000"/>
          <w:sz w:val="20"/>
          <w:szCs w:val="20"/>
        </w:rPr>
      </w:pPr>
      <w:r w:rsidRPr="00FC3708">
        <w:rPr>
          <w:rFonts w:ascii="Cambria" w:eastAsia="Cambria" w:hAnsi="Cambria" w:cs="Cambria"/>
          <w:color w:val="000000"/>
          <w:sz w:val="20"/>
          <w:szCs w:val="20"/>
        </w:rPr>
        <w:t>Oferujemy wykonanie przedmiotu zamówienia według cen określonych poniżej:</w:t>
      </w:r>
    </w:p>
    <w:p w14:paraId="12609155" w14:textId="23EFFA4C" w:rsidR="00A74FE2" w:rsidRDefault="00A74FE2" w:rsidP="00077BB2">
      <w:pPr>
        <w:pBdr>
          <w:top w:val="nil"/>
          <w:left w:val="nil"/>
          <w:bottom w:val="nil"/>
          <w:right w:val="nil"/>
          <w:between w:val="nil"/>
        </w:pBdr>
        <w:spacing w:line="240" w:lineRule="auto"/>
        <w:ind w:leftChars="0" w:left="0" w:firstLineChars="0" w:firstLine="0"/>
        <w:jc w:val="both"/>
        <w:rPr>
          <w:rFonts w:ascii="Cambria" w:eastAsia="Cambria" w:hAnsi="Cambria" w:cs="Cambria"/>
          <w:color w:val="000000"/>
          <w:sz w:val="20"/>
          <w:szCs w:val="20"/>
        </w:rPr>
      </w:pPr>
    </w:p>
    <w:p w14:paraId="46E88910" w14:textId="6CE5AB16" w:rsidR="000C4D8D" w:rsidRDefault="000C4D8D" w:rsidP="000C4D8D">
      <w:pPr>
        <w:ind w:left="0" w:hanging="2"/>
        <w:contextualSpacing/>
        <w:jc w:val="both"/>
        <w:rPr>
          <w:rFonts w:ascii="Cambria" w:hAnsi="Cambria" w:cs="Calibri"/>
          <w:b/>
          <w:sz w:val="20"/>
          <w:szCs w:val="20"/>
          <w:lang w:eastAsia="ar-SA"/>
        </w:rPr>
      </w:pPr>
      <w:r>
        <w:rPr>
          <w:rFonts w:ascii="Cambria" w:hAnsi="Cambria" w:cs="Calibri"/>
          <w:b/>
          <w:sz w:val="20"/>
          <w:szCs w:val="20"/>
          <w:lang w:eastAsia="ar-SA"/>
        </w:rPr>
        <w:t xml:space="preserve"> </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85"/>
        <w:gridCol w:w="5087"/>
      </w:tblGrid>
      <w:tr w:rsidR="000C4D8D" w:rsidRPr="00704B43" w14:paraId="3CB3C1F1" w14:textId="77777777" w:rsidTr="00E911EE">
        <w:trPr>
          <w:trHeight w:val="695"/>
        </w:trPr>
        <w:tc>
          <w:tcPr>
            <w:tcW w:w="3985" w:type="dxa"/>
            <w:tcBorders>
              <w:top w:val="single" w:sz="4" w:space="0" w:color="auto"/>
              <w:left w:val="single" w:sz="4" w:space="0" w:color="auto"/>
              <w:bottom w:val="single" w:sz="4" w:space="0" w:color="auto"/>
              <w:right w:val="single" w:sz="4" w:space="0" w:color="auto"/>
            </w:tcBorders>
            <w:shd w:val="clear" w:color="auto" w:fill="BFBFBF"/>
            <w:vAlign w:val="center"/>
          </w:tcPr>
          <w:p w14:paraId="61DF05D9" w14:textId="4F098670" w:rsidR="000C4D8D" w:rsidRPr="00704B43" w:rsidRDefault="000C4D8D" w:rsidP="002032C5">
            <w:pPr>
              <w:spacing w:after="120"/>
              <w:ind w:left="0" w:hanging="2"/>
              <w:jc w:val="center"/>
              <w:rPr>
                <w:rFonts w:ascii="Cambria" w:hAnsi="Cambria" w:cs="Calibri"/>
                <w:b/>
                <w:sz w:val="20"/>
                <w:szCs w:val="20"/>
                <w:lang w:eastAsia="ar-SA"/>
              </w:rPr>
            </w:pPr>
            <w:r w:rsidRPr="00704B43">
              <w:rPr>
                <w:rFonts w:ascii="Cambria" w:hAnsi="Cambria" w:cs="Calibri"/>
                <w:b/>
                <w:sz w:val="20"/>
                <w:szCs w:val="20"/>
                <w:lang w:eastAsia="ar-SA"/>
              </w:rPr>
              <w:t xml:space="preserve">CENA OFERTOWA BRUTTO za jeden </w:t>
            </w:r>
            <w:r>
              <w:rPr>
                <w:rFonts w:ascii="Cambria" w:hAnsi="Cambria" w:cs="Calibri"/>
                <w:b/>
                <w:sz w:val="20"/>
                <w:szCs w:val="20"/>
                <w:lang w:eastAsia="ar-SA"/>
              </w:rPr>
              <w:t xml:space="preserve">kilometr pojazdem do </w:t>
            </w:r>
            <w:r w:rsidRPr="00E911EE">
              <w:rPr>
                <w:rFonts w:ascii="Cambria" w:hAnsi="Cambria" w:cs="Calibri"/>
                <w:b/>
                <w:sz w:val="20"/>
                <w:szCs w:val="20"/>
                <w:lang w:eastAsia="ar-SA"/>
              </w:rPr>
              <w:t xml:space="preserve">przewozu </w:t>
            </w:r>
            <w:r w:rsidR="00D73E93">
              <w:rPr>
                <w:rFonts w:ascii="Cambria" w:hAnsi="Cambria" w:cs="Calibri"/>
                <w:b/>
                <w:sz w:val="20"/>
                <w:szCs w:val="20"/>
                <w:lang w:eastAsia="ar-SA"/>
              </w:rPr>
              <w:t>2</w:t>
            </w:r>
            <w:r w:rsidRPr="00E911EE">
              <w:rPr>
                <w:rFonts w:ascii="Cambria" w:hAnsi="Cambria" w:cs="Calibri"/>
                <w:b/>
                <w:sz w:val="20"/>
                <w:szCs w:val="20"/>
                <w:lang w:eastAsia="ar-SA"/>
              </w:rPr>
              <w:t>0 osób</w:t>
            </w:r>
            <w:r>
              <w:rPr>
                <w:rFonts w:ascii="Cambria" w:hAnsi="Cambria" w:cs="Calibri"/>
                <w:b/>
                <w:sz w:val="20"/>
                <w:szCs w:val="20"/>
                <w:lang w:eastAsia="ar-SA"/>
              </w:rPr>
              <w:t xml:space="preserve"> </w:t>
            </w:r>
            <w:r w:rsidR="002032C5">
              <w:rPr>
                <w:rFonts w:ascii="Cambria" w:hAnsi="Cambria" w:cs="Calibri"/>
                <w:b/>
                <w:sz w:val="20"/>
                <w:szCs w:val="20"/>
                <w:lang w:eastAsia="ar-SA"/>
              </w:rPr>
              <w:t xml:space="preserve">w </w:t>
            </w:r>
            <w:r>
              <w:rPr>
                <w:rFonts w:ascii="Cambria" w:hAnsi="Cambria" w:cs="Calibri"/>
                <w:b/>
                <w:sz w:val="20"/>
                <w:szCs w:val="20"/>
                <w:lang w:eastAsia="ar-SA"/>
              </w:rPr>
              <w:t>PLN</w:t>
            </w:r>
          </w:p>
        </w:tc>
        <w:tc>
          <w:tcPr>
            <w:tcW w:w="5087" w:type="dxa"/>
            <w:tcBorders>
              <w:top w:val="single" w:sz="4" w:space="0" w:color="auto"/>
              <w:left w:val="single" w:sz="4" w:space="0" w:color="auto"/>
              <w:bottom w:val="single" w:sz="4" w:space="0" w:color="auto"/>
              <w:right w:val="single" w:sz="4" w:space="0" w:color="auto"/>
            </w:tcBorders>
            <w:vAlign w:val="center"/>
          </w:tcPr>
          <w:p w14:paraId="43F04A45" w14:textId="77777777" w:rsidR="000C4D8D" w:rsidRPr="00704B43" w:rsidRDefault="000C4D8D" w:rsidP="00E911EE">
            <w:pPr>
              <w:spacing w:after="120"/>
              <w:ind w:left="0" w:hanging="2"/>
              <w:jc w:val="center"/>
              <w:rPr>
                <w:rFonts w:ascii="Cambria" w:hAnsi="Cambria" w:cs="Calibri"/>
                <w:b/>
                <w:sz w:val="20"/>
                <w:szCs w:val="20"/>
                <w:lang w:eastAsia="ar-SA"/>
              </w:rPr>
            </w:pPr>
          </w:p>
          <w:p w14:paraId="745E1D3E" w14:textId="77777777" w:rsidR="000C4D8D" w:rsidRPr="00704B43" w:rsidRDefault="000C4D8D" w:rsidP="00E911EE">
            <w:pPr>
              <w:spacing w:after="120"/>
              <w:ind w:left="0" w:hanging="2"/>
              <w:jc w:val="center"/>
              <w:rPr>
                <w:rFonts w:ascii="Cambria" w:hAnsi="Cambria" w:cs="Calibri"/>
                <w:b/>
                <w:sz w:val="20"/>
                <w:szCs w:val="20"/>
                <w:lang w:eastAsia="ar-SA"/>
              </w:rPr>
            </w:pPr>
            <w:r w:rsidRPr="00704B43">
              <w:rPr>
                <w:rFonts w:ascii="Cambria" w:hAnsi="Cambria" w:cs="Calibri"/>
                <w:b/>
                <w:sz w:val="20"/>
                <w:szCs w:val="20"/>
                <w:lang w:eastAsia="ar-SA"/>
              </w:rPr>
              <w:t>……………………………….…w tym …………………. % VAT</w:t>
            </w:r>
          </w:p>
          <w:p w14:paraId="5994CE1B" w14:textId="77777777" w:rsidR="000C4D8D" w:rsidRPr="00704B43" w:rsidRDefault="000C4D8D" w:rsidP="00E911EE">
            <w:pPr>
              <w:spacing w:after="120"/>
              <w:ind w:left="0" w:hanging="2"/>
              <w:jc w:val="center"/>
              <w:rPr>
                <w:rFonts w:ascii="Cambria" w:hAnsi="Cambria" w:cs="Calibri"/>
                <w:b/>
                <w:sz w:val="20"/>
                <w:szCs w:val="20"/>
                <w:lang w:eastAsia="ar-SA"/>
              </w:rPr>
            </w:pPr>
            <w:r w:rsidRPr="00704B43">
              <w:rPr>
                <w:rFonts w:ascii="Cambria" w:hAnsi="Cambria" w:cs="Calibri"/>
                <w:b/>
                <w:sz w:val="20"/>
                <w:szCs w:val="20"/>
                <w:lang w:eastAsia="ar-SA"/>
              </w:rPr>
              <w:t>słownie:………………………………………………………………</w:t>
            </w:r>
          </w:p>
        </w:tc>
      </w:tr>
    </w:tbl>
    <w:p w14:paraId="4401F39B" w14:textId="3C41B537" w:rsidR="000C4D8D" w:rsidRDefault="000C4D8D" w:rsidP="000C4D8D">
      <w:pPr>
        <w:ind w:leftChars="0" w:left="0" w:firstLineChars="0" w:firstLine="0"/>
        <w:contextualSpacing/>
        <w:jc w:val="both"/>
        <w:rPr>
          <w:rFonts w:ascii="Cambria" w:hAnsi="Cambria" w:cs="Calibri"/>
          <w:b/>
          <w:sz w:val="20"/>
          <w:szCs w:val="20"/>
          <w:lang w:eastAsia="ar-SA"/>
        </w:rPr>
      </w:pPr>
    </w:p>
    <w:p w14:paraId="19EB4EC9" w14:textId="77777777" w:rsidR="000C4D8D" w:rsidRDefault="000C4D8D" w:rsidP="000C4D8D">
      <w:pPr>
        <w:ind w:left="0" w:hanging="2"/>
        <w:contextualSpacing/>
        <w:jc w:val="both"/>
        <w:rPr>
          <w:rFonts w:ascii="Cambria" w:hAnsi="Cambria" w:cs="Calibri"/>
          <w:b/>
          <w:sz w:val="20"/>
          <w:szCs w:val="20"/>
          <w:lang w:eastAsia="ar-SA"/>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85"/>
        <w:gridCol w:w="5087"/>
      </w:tblGrid>
      <w:tr w:rsidR="000C4D8D" w:rsidRPr="00704B43" w14:paraId="231A1FC6" w14:textId="77777777" w:rsidTr="00E911EE">
        <w:trPr>
          <w:trHeight w:val="695"/>
        </w:trPr>
        <w:tc>
          <w:tcPr>
            <w:tcW w:w="3985" w:type="dxa"/>
            <w:tcBorders>
              <w:top w:val="single" w:sz="4" w:space="0" w:color="auto"/>
              <w:left w:val="single" w:sz="4" w:space="0" w:color="auto"/>
              <w:bottom w:val="single" w:sz="4" w:space="0" w:color="auto"/>
              <w:right w:val="single" w:sz="4" w:space="0" w:color="auto"/>
            </w:tcBorders>
            <w:shd w:val="clear" w:color="auto" w:fill="BFBFBF"/>
            <w:vAlign w:val="center"/>
          </w:tcPr>
          <w:p w14:paraId="733A47D0" w14:textId="51B03353" w:rsidR="000C4D8D" w:rsidRPr="00704B43" w:rsidRDefault="000C4D8D" w:rsidP="002032C5">
            <w:pPr>
              <w:spacing w:after="120"/>
              <w:ind w:left="0" w:hanging="2"/>
              <w:jc w:val="center"/>
              <w:rPr>
                <w:rFonts w:ascii="Cambria" w:hAnsi="Cambria" w:cs="Calibri"/>
                <w:b/>
                <w:sz w:val="20"/>
                <w:szCs w:val="20"/>
                <w:lang w:eastAsia="ar-SA"/>
              </w:rPr>
            </w:pPr>
            <w:r w:rsidRPr="00704B43">
              <w:rPr>
                <w:rFonts w:ascii="Cambria" w:hAnsi="Cambria" w:cs="Calibri"/>
                <w:b/>
                <w:sz w:val="20"/>
                <w:szCs w:val="20"/>
                <w:lang w:eastAsia="ar-SA"/>
              </w:rPr>
              <w:t xml:space="preserve">CENA OFERTOWA BRUTTO za jeden </w:t>
            </w:r>
            <w:r>
              <w:rPr>
                <w:rFonts w:ascii="Cambria" w:hAnsi="Cambria" w:cs="Calibri"/>
                <w:b/>
                <w:sz w:val="20"/>
                <w:szCs w:val="20"/>
                <w:lang w:eastAsia="ar-SA"/>
              </w:rPr>
              <w:t>kilometr pojazdem do przewozu 50 osób w PLN</w:t>
            </w:r>
          </w:p>
        </w:tc>
        <w:tc>
          <w:tcPr>
            <w:tcW w:w="5087" w:type="dxa"/>
            <w:tcBorders>
              <w:top w:val="single" w:sz="4" w:space="0" w:color="auto"/>
              <w:left w:val="single" w:sz="4" w:space="0" w:color="auto"/>
              <w:bottom w:val="single" w:sz="4" w:space="0" w:color="auto"/>
              <w:right w:val="single" w:sz="4" w:space="0" w:color="auto"/>
            </w:tcBorders>
            <w:vAlign w:val="center"/>
          </w:tcPr>
          <w:p w14:paraId="1DE1EBC1" w14:textId="77777777" w:rsidR="000C4D8D" w:rsidRPr="00704B43" w:rsidRDefault="000C4D8D" w:rsidP="00E911EE">
            <w:pPr>
              <w:spacing w:after="120"/>
              <w:ind w:left="0" w:hanging="2"/>
              <w:jc w:val="center"/>
              <w:rPr>
                <w:rFonts w:ascii="Cambria" w:hAnsi="Cambria" w:cs="Calibri"/>
                <w:b/>
                <w:sz w:val="20"/>
                <w:szCs w:val="20"/>
                <w:lang w:eastAsia="ar-SA"/>
              </w:rPr>
            </w:pPr>
          </w:p>
          <w:p w14:paraId="7F1E01E2" w14:textId="77777777" w:rsidR="000C4D8D" w:rsidRPr="00704B43" w:rsidRDefault="000C4D8D" w:rsidP="00E911EE">
            <w:pPr>
              <w:spacing w:after="120"/>
              <w:ind w:left="0" w:hanging="2"/>
              <w:jc w:val="center"/>
              <w:rPr>
                <w:rFonts w:ascii="Cambria" w:hAnsi="Cambria" w:cs="Calibri"/>
                <w:b/>
                <w:sz w:val="20"/>
                <w:szCs w:val="20"/>
                <w:lang w:eastAsia="ar-SA"/>
              </w:rPr>
            </w:pPr>
            <w:r w:rsidRPr="00704B43">
              <w:rPr>
                <w:rFonts w:ascii="Cambria" w:hAnsi="Cambria" w:cs="Calibri"/>
                <w:b/>
                <w:sz w:val="20"/>
                <w:szCs w:val="20"/>
                <w:lang w:eastAsia="ar-SA"/>
              </w:rPr>
              <w:t>……………………………….…w tym …………………. % VAT</w:t>
            </w:r>
          </w:p>
          <w:p w14:paraId="3D3B32D6" w14:textId="77777777" w:rsidR="000C4D8D" w:rsidRPr="00704B43" w:rsidRDefault="000C4D8D" w:rsidP="00E911EE">
            <w:pPr>
              <w:spacing w:after="120"/>
              <w:ind w:left="0" w:hanging="2"/>
              <w:jc w:val="center"/>
              <w:rPr>
                <w:rFonts w:ascii="Cambria" w:hAnsi="Cambria" w:cs="Calibri"/>
                <w:b/>
                <w:sz w:val="20"/>
                <w:szCs w:val="20"/>
                <w:lang w:eastAsia="ar-SA"/>
              </w:rPr>
            </w:pPr>
            <w:r w:rsidRPr="00704B43">
              <w:rPr>
                <w:rFonts w:ascii="Cambria" w:hAnsi="Cambria" w:cs="Calibri"/>
                <w:b/>
                <w:sz w:val="20"/>
                <w:szCs w:val="20"/>
                <w:lang w:eastAsia="ar-SA"/>
              </w:rPr>
              <w:t>słownie:………………………………………………………………</w:t>
            </w:r>
          </w:p>
        </w:tc>
      </w:tr>
    </w:tbl>
    <w:p w14:paraId="4861F7FF" w14:textId="7173C8ED" w:rsidR="000C4D8D" w:rsidRDefault="000C4D8D" w:rsidP="002032C5">
      <w:pPr>
        <w:pBdr>
          <w:top w:val="nil"/>
          <w:left w:val="nil"/>
          <w:bottom w:val="nil"/>
          <w:right w:val="nil"/>
          <w:between w:val="nil"/>
        </w:pBdr>
        <w:spacing w:line="240" w:lineRule="auto"/>
        <w:ind w:leftChars="0" w:left="0" w:firstLineChars="0" w:firstLine="0"/>
        <w:jc w:val="both"/>
        <w:rPr>
          <w:rFonts w:ascii="Cambria" w:eastAsia="Cambria" w:hAnsi="Cambria" w:cs="Cambria"/>
          <w:color w:val="000000"/>
          <w:sz w:val="20"/>
          <w:szCs w:val="20"/>
        </w:rPr>
      </w:pPr>
    </w:p>
    <w:p w14:paraId="01F01D65" w14:textId="3165B23C" w:rsidR="000C4D8D" w:rsidRDefault="000C4D8D" w:rsidP="002032C5">
      <w:pPr>
        <w:pBdr>
          <w:top w:val="nil"/>
          <w:left w:val="nil"/>
          <w:bottom w:val="nil"/>
          <w:right w:val="nil"/>
          <w:between w:val="nil"/>
        </w:pBdr>
        <w:spacing w:line="240" w:lineRule="auto"/>
        <w:ind w:leftChars="0" w:left="0" w:firstLineChars="0" w:firstLine="0"/>
        <w:jc w:val="both"/>
        <w:rPr>
          <w:rFonts w:ascii="Cambria" w:eastAsia="Cambria" w:hAnsi="Cambria" w:cs="Cambria"/>
          <w:color w:val="000000"/>
          <w:sz w:val="20"/>
          <w:szCs w:val="20"/>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85"/>
        <w:gridCol w:w="5087"/>
      </w:tblGrid>
      <w:tr w:rsidR="0067777A" w:rsidRPr="00704B43" w14:paraId="5F434876" w14:textId="77777777" w:rsidTr="008307B4">
        <w:trPr>
          <w:trHeight w:val="695"/>
        </w:trPr>
        <w:tc>
          <w:tcPr>
            <w:tcW w:w="3985" w:type="dxa"/>
            <w:tcBorders>
              <w:top w:val="single" w:sz="4" w:space="0" w:color="auto"/>
              <w:left w:val="single" w:sz="4" w:space="0" w:color="auto"/>
              <w:bottom w:val="single" w:sz="4" w:space="0" w:color="auto"/>
              <w:right w:val="single" w:sz="4" w:space="0" w:color="auto"/>
            </w:tcBorders>
            <w:shd w:val="clear" w:color="auto" w:fill="BFBFBF"/>
            <w:vAlign w:val="center"/>
          </w:tcPr>
          <w:p w14:paraId="295E8AB3" w14:textId="6B6EF9E1" w:rsidR="0067777A" w:rsidRPr="00704B43" w:rsidRDefault="0067777A" w:rsidP="00CD0D2D">
            <w:pPr>
              <w:spacing w:after="120"/>
              <w:ind w:left="0" w:hanging="2"/>
              <w:jc w:val="center"/>
              <w:rPr>
                <w:rFonts w:ascii="Cambria" w:hAnsi="Cambria" w:cs="Calibri"/>
                <w:b/>
                <w:sz w:val="20"/>
                <w:szCs w:val="20"/>
                <w:lang w:eastAsia="ar-SA"/>
              </w:rPr>
            </w:pPr>
            <w:r w:rsidRPr="00CD0D2D">
              <w:rPr>
                <w:rFonts w:ascii="Cambria" w:hAnsi="Cambria" w:cs="Calibri"/>
                <w:b/>
                <w:sz w:val="20"/>
                <w:szCs w:val="20"/>
                <w:lang w:eastAsia="ar-SA"/>
              </w:rPr>
              <w:t xml:space="preserve">CENA OFERTOWA BRUTTO za jeden dzień </w:t>
            </w:r>
            <w:r w:rsidR="007E546D" w:rsidRPr="00CD0D2D">
              <w:rPr>
                <w:rFonts w:ascii="Cambria" w:hAnsi="Cambria" w:cs="Calibri"/>
                <w:b/>
                <w:sz w:val="20"/>
                <w:szCs w:val="20"/>
                <w:lang w:eastAsia="ar-SA"/>
              </w:rPr>
              <w:t>postoju autokaru w miejscu docelowym</w:t>
            </w:r>
            <w:r w:rsidR="00926419" w:rsidRPr="00CD0D2D">
              <w:rPr>
                <w:rFonts w:ascii="Cambria" w:hAnsi="Cambria" w:cs="Calibri"/>
                <w:b/>
                <w:sz w:val="20"/>
                <w:szCs w:val="20"/>
                <w:lang w:eastAsia="ar-SA"/>
              </w:rPr>
              <w:t xml:space="preserve"> po dniu przyjazdu i przed dniem wyjazdu</w:t>
            </w:r>
            <w:r w:rsidRPr="00CD0D2D">
              <w:rPr>
                <w:rFonts w:ascii="Cambria" w:hAnsi="Cambria" w:cs="Calibri"/>
                <w:b/>
                <w:sz w:val="20"/>
                <w:szCs w:val="20"/>
                <w:lang w:eastAsia="ar-SA"/>
              </w:rPr>
              <w:t xml:space="preserve"> w PLN</w:t>
            </w:r>
          </w:p>
        </w:tc>
        <w:tc>
          <w:tcPr>
            <w:tcW w:w="5087" w:type="dxa"/>
            <w:tcBorders>
              <w:top w:val="single" w:sz="4" w:space="0" w:color="auto"/>
              <w:left w:val="single" w:sz="4" w:space="0" w:color="auto"/>
              <w:bottom w:val="single" w:sz="4" w:space="0" w:color="auto"/>
              <w:right w:val="single" w:sz="4" w:space="0" w:color="auto"/>
            </w:tcBorders>
            <w:vAlign w:val="center"/>
          </w:tcPr>
          <w:p w14:paraId="2AFBAC53" w14:textId="77777777" w:rsidR="0067777A" w:rsidRPr="00704B43" w:rsidRDefault="0067777A" w:rsidP="008307B4">
            <w:pPr>
              <w:spacing w:after="120"/>
              <w:ind w:left="0" w:hanging="2"/>
              <w:jc w:val="center"/>
              <w:rPr>
                <w:rFonts w:ascii="Cambria" w:hAnsi="Cambria" w:cs="Calibri"/>
                <w:b/>
                <w:sz w:val="20"/>
                <w:szCs w:val="20"/>
                <w:lang w:eastAsia="ar-SA"/>
              </w:rPr>
            </w:pPr>
          </w:p>
          <w:p w14:paraId="140EC7F1" w14:textId="77777777" w:rsidR="0067777A" w:rsidRPr="00704B43" w:rsidRDefault="0067777A" w:rsidP="008307B4">
            <w:pPr>
              <w:spacing w:after="120"/>
              <w:ind w:left="0" w:hanging="2"/>
              <w:jc w:val="center"/>
              <w:rPr>
                <w:rFonts w:ascii="Cambria" w:hAnsi="Cambria" w:cs="Calibri"/>
                <w:b/>
                <w:sz w:val="20"/>
                <w:szCs w:val="20"/>
                <w:lang w:eastAsia="ar-SA"/>
              </w:rPr>
            </w:pPr>
            <w:r w:rsidRPr="00704B43">
              <w:rPr>
                <w:rFonts w:ascii="Cambria" w:hAnsi="Cambria" w:cs="Calibri"/>
                <w:b/>
                <w:sz w:val="20"/>
                <w:szCs w:val="20"/>
                <w:lang w:eastAsia="ar-SA"/>
              </w:rPr>
              <w:t>……………………………….…w tym …………………. % VAT</w:t>
            </w:r>
          </w:p>
          <w:p w14:paraId="16192F96" w14:textId="77777777" w:rsidR="0067777A" w:rsidRPr="00704B43" w:rsidRDefault="0067777A" w:rsidP="008307B4">
            <w:pPr>
              <w:spacing w:after="120"/>
              <w:ind w:left="0" w:hanging="2"/>
              <w:jc w:val="center"/>
              <w:rPr>
                <w:rFonts w:ascii="Cambria" w:hAnsi="Cambria" w:cs="Calibri"/>
                <w:b/>
                <w:sz w:val="20"/>
                <w:szCs w:val="20"/>
                <w:lang w:eastAsia="ar-SA"/>
              </w:rPr>
            </w:pPr>
            <w:r w:rsidRPr="00704B43">
              <w:rPr>
                <w:rFonts w:ascii="Cambria" w:hAnsi="Cambria" w:cs="Calibri"/>
                <w:b/>
                <w:sz w:val="20"/>
                <w:szCs w:val="20"/>
                <w:lang w:eastAsia="ar-SA"/>
              </w:rPr>
              <w:t>słownie:………………………………………………………………</w:t>
            </w:r>
          </w:p>
        </w:tc>
      </w:tr>
    </w:tbl>
    <w:p w14:paraId="25736996" w14:textId="2FFD912A" w:rsidR="0067777A" w:rsidRDefault="0067777A" w:rsidP="002032C5">
      <w:pPr>
        <w:pBdr>
          <w:top w:val="nil"/>
          <w:left w:val="nil"/>
          <w:bottom w:val="nil"/>
          <w:right w:val="nil"/>
          <w:between w:val="nil"/>
        </w:pBdr>
        <w:spacing w:line="240" w:lineRule="auto"/>
        <w:ind w:leftChars="0" w:left="0" w:firstLineChars="0" w:firstLine="0"/>
        <w:jc w:val="both"/>
        <w:rPr>
          <w:rFonts w:ascii="Cambria" w:eastAsia="Cambria" w:hAnsi="Cambria" w:cs="Cambria"/>
          <w:color w:val="000000"/>
          <w:sz w:val="20"/>
          <w:szCs w:val="20"/>
        </w:rPr>
      </w:pPr>
    </w:p>
    <w:p w14:paraId="2DB6D4CC" w14:textId="5A0E5619" w:rsidR="0046593C" w:rsidRDefault="0046593C" w:rsidP="002032C5">
      <w:pPr>
        <w:pBdr>
          <w:top w:val="nil"/>
          <w:left w:val="nil"/>
          <w:bottom w:val="nil"/>
          <w:right w:val="nil"/>
          <w:between w:val="nil"/>
        </w:pBdr>
        <w:spacing w:line="240" w:lineRule="auto"/>
        <w:ind w:leftChars="0" w:left="0" w:firstLineChars="0" w:firstLine="0"/>
        <w:jc w:val="both"/>
        <w:rPr>
          <w:rFonts w:ascii="Cambria" w:eastAsia="Cambria" w:hAnsi="Cambria" w:cs="Cambria"/>
          <w:color w:val="000000"/>
          <w:sz w:val="20"/>
          <w:szCs w:val="20"/>
        </w:rPr>
      </w:pPr>
    </w:p>
    <w:p w14:paraId="7309DB90" w14:textId="5C392563" w:rsidR="0046593C" w:rsidRDefault="0046593C" w:rsidP="002032C5">
      <w:pPr>
        <w:pBdr>
          <w:top w:val="nil"/>
          <w:left w:val="nil"/>
          <w:bottom w:val="nil"/>
          <w:right w:val="nil"/>
          <w:between w:val="nil"/>
        </w:pBdr>
        <w:spacing w:line="240" w:lineRule="auto"/>
        <w:ind w:leftChars="0" w:left="0" w:firstLineChars="0" w:firstLine="0"/>
        <w:jc w:val="both"/>
        <w:rPr>
          <w:rFonts w:ascii="Cambria" w:eastAsia="Cambria" w:hAnsi="Cambria" w:cs="Cambria"/>
          <w:color w:val="000000"/>
          <w:sz w:val="20"/>
          <w:szCs w:val="20"/>
        </w:rPr>
      </w:pPr>
    </w:p>
    <w:p w14:paraId="175C2D65" w14:textId="46463AC8" w:rsidR="0046593C" w:rsidRDefault="0046593C" w:rsidP="002032C5">
      <w:pPr>
        <w:pBdr>
          <w:top w:val="nil"/>
          <w:left w:val="nil"/>
          <w:bottom w:val="nil"/>
          <w:right w:val="nil"/>
          <w:between w:val="nil"/>
        </w:pBdr>
        <w:spacing w:line="240" w:lineRule="auto"/>
        <w:ind w:leftChars="0" w:left="0" w:firstLineChars="0" w:firstLine="0"/>
        <w:jc w:val="both"/>
        <w:rPr>
          <w:rFonts w:ascii="Cambria" w:eastAsia="Cambria" w:hAnsi="Cambria" w:cs="Cambria"/>
          <w:color w:val="000000"/>
          <w:sz w:val="20"/>
          <w:szCs w:val="20"/>
        </w:rPr>
      </w:pPr>
    </w:p>
    <w:p w14:paraId="0F49E240" w14:textId="207971B1" w:rsidR="0046593C" w:rsidRDefault="0046593C" w:rsidP="002032C5">
      <w:pPr>
        <w:pBdr>
          <w:top w:val="nil"/>
          <w:left w:val="nil"/>
          <w:bottom w:val="nil"/>
          <w:right w:val="nil"/>
          <w:between w:val="nil"/>
        </w:pBdr>
        <w:spacing w:line="240" w:lineRule="auto"/>
        <w:ind w:leftChars="0" w:left="0" w:firstLineChars="0" w:firstLine="0"/>
        <w:jc w:val="both"/>
        <w:rPr>
          <w:rFonts w:ascii="Cambria" w:eastAsia="Cambria" w:hAnsi="Cambria" w:cs="Cambria"/>
          <w:color w:val="000000"/>
          <w:sz w:val="20"/>
          <w:szCs w:val="20"/>
        </w:rPr>
      </w:pPr>
    </w:p>
    <w:p w14:paraId="6E0B4EDE" w14:textId="42DD83FF" w:rsidR="0046593C" w:rsidRDefault="0046593C" w:rsidP="002032C5">
      <w:pPr>
        <w:pBdr>
          <w:top w:val="nil"/>
          <w:left w:val="nil"/>
          <w:bottom w:val="nil"/>
          <w:right w:val="nil"/>
          <w:between w:val="nil"/>
        </w:pBdr>
        <w:spacing w:line="240" w:lineRule="auto"/>
        <w:ind w:leftChars="0" w:left="0" w:firstLineChars="0" w:firstLine="0"/>
        <w:jc w:val="both"/>
        <w:rPr>
          <w:rFonts w:ascii="Cambria" w:eastAsia="Cambria" w:hAnsi="Cambria" w:cs="Cambria"/>
          <w:color w:val="000000"/>
          <w:sz w:val="20"/>
          <w:szCs w:val="20"/>
        </w:rPr>
      </w:pPr>
    </w:p>
    <w:p w14:paraId="471DB676" w14:textId="59EDAB20" w:rsidR="0046593C" w:rsidRDefault="0046593C" w:rsidP="002032C5">
      <w:pPr>
        <w:pBdr>
          <w:top w:val="nil"/>
          <w:left w:val="nil"/>
          <w:bottom w:val="nil"/>
          <w:right w:val="nil"/>
          <w:between w:val="nil"/>
        </w:pBdr>
        <w:spacing w:line="240" w:lineRule="auto"/>
        <w:ind w:leftChars="0" w:left="0" w:firstLineChars="0" w:firstLine="0"/>
        <w:jc w:val="both"/>
        <w:rPr>
          <w:rFonts w:ascii="Cambria" w:eastAsia="Cambria" w:hAnsi="Cambria" w:cs="Cambria"/>
          <w:color w:val="000000"/>
          <w:sz w:val="20"/>
          <w:szCs w:val="20"/>
        </w:rPr>
      </w:pPr>
    </w:p>
    <w:p w14:paraId="0DCAD7CD" w14:textId="77777777" w:rsidR="0046593C" w:rsidRDefault="0046593C" w:rsidP="002032C5">
      <w:pPr>
        <w:pBdr>
          <w:top w:val="nil"/>
          <w:left w:val="nil"/>
          <w:bottom w:val="nil"/>
          <w:right w:val="nil"/>
          <w:between w:val="nil"/>
        </w:pBdr>
        <w:spacing w:line="240" w:lineRule="auto"/>
        <w:ind w:leftChars="0" w:left="0" w:firstLineChars="0" w:firstLine="0"/>
        <w:jc w:val="both"/>
        <w:rPr>
          <w:rFonts w:ascii="Cambria" w:eastAsia="Cambria" w:hAnsi="Cambria" w:cs="Cambria"/>
          <w:color w:val="000000"/>
          <w:sz w:val="20"/>
          <w:szCs w:val="20"/>
        </w:rPr>
      </w:pPr>
    </w:p>
    <w:p w14:paraId="2A078C1A" w14:textId="77777777" w:rsidR="002032C5" w:rsidRPr="002032C5" w:rsidRDefault="002032C5" w:rsidP="00640F74">
      <w:pPr>
        <w:numPr>
          <w:ilvl w:val="0"/>
          <w:numId w:val="8"/>
        </w:numPr>
        <w:suppressAutoHyphens w:val="0"/>
        <w:spacing w:line="240" w:lineRule="auto"/>
        <w:ind w:leftChars="0" w:right="-570" w:firstLineChars="0"/>
        <w:contextualSpacing/>
        <w:jc w:val="both"/>
        <w:textDirection w:val="lrTb"/>
        <w:textAlignment w:val="auto"/>
        <w:outlineLvl w:val="9"/>
        <w:rPr>
          <w:rFonts w:ascii="Cambria" w:hAnsi="Cambria" w:cs="Calibri"/>
          <w:position w:val="0"/>
          <w:sz w:val="20"/>
          <w:szCs w:val="20"/>
          <w:lang w:val="x-none" w:eastAsia="ar-SA"/>
        </w:rPr>
      </w:pPr>
      <w:r w:rsidRPr="002032C5">
        <w:rPr>
          <w:rFonts w:ascii="Cambria" w:hAnsi="Cambria" w:cs="Calibri"/>
          <w:position w:val="0"/>
          <w:sz w:val="20"/>
          <w:szCs w:val="20"/>
          <w:lang w:val="x-none" w:eastAsia="ar-SA"/>
        </w:rPr>
        <w:lastRenderedPageBreak/>
        <w:t>Ilość dni realizacji zamówienia:</w:t>
      </w:r>
    </w:p>
    <w:p w14:paraId="7E9684BA" w14:textId="77777777" w:rsidR="002032C5" w:rsidRPr="002032C5" w:rsidRDefault="002032C5" w:rsidP="002032C5">
      <w:pPr>
        <w:suppressAutoHyphens w:val="0"/>
        <w:spacing w:line="240" w:lineRule="auto"/>
        <w:ind w:leftChars="0" w:left="0" w:right="-570" w:firstLineChars="0" w:firstLine="0"/>
        <w:jc w:val="both"/>
        <w:textDirection w:val="lrTb"/>
        <w:textAlignment w:val="auto"/>
        <w:outlineLvl w:val="9"/>
        <w:rPr>
          <w:rFonts w:ascii="Cambria" w:hAnsi="Cambria" w:cs="Calibri"/>
          <w:position w:val="0"/>
          <w:sz w:val="20"/>
          <w:szCs w:val="20"/>
        </w:rPr>
      </w:pPr>
    </w:p>
    <w:p w14:paraId="6F6ED81E" w14:textId="77777777" w:rsidR="002032C5" w:rsidRPr="002032C5" w:rsidRDefault="002032C5" w:rsidP="002032C5">
      <w:pPr>
        <w:spacing w:line="240" w:lineRule="auto"/>
        <w:ind w:leftChars="0" w:left="-426" w:firstLineChars="0" w:firstLine="0"/>
        <w:contextualSpacing/>
        <w:jc w:val="both"/>
        <w:textDirection w:val="lrTb"/>
        <w:textAlignment w:val="auto"/>
        <w:outlineLvl w:val="9"/>
        <w:rPr>
          <w:rFonts w:ascii="Calibri" w:hAnsi="Calibri" w:cs="Calibri"/>
          <w:position w:val="0"/>
          <w:sz w:val="20"/>
          <w:szCs w:val="20"/>
          <w:lang w:eastAsia="ar-SA"/>
        </w:rPr>
      </w:pPr>
      <w:r w:rsidRPr="002032C5">
        <w:rPr>
          <w:rFonts w:ascii="Calibri" w:hAnsi="Calibri" w:cs="Calibri"/>
          <w:b/>
          <w:position w:val="0"/>
          <w:sz w:val="20"/>
          <w:szCs w:val="20"/>
          <w:lang w:eastAsia="ar-SA"/>
        </w:rPr>
        <w:t>oświadczam</w:t>
      </w:r>
      <w:r w:rsidRPr="002032C5">
        <w:rPr>
          <w:rFonts w:ascii="Calibri" w:hAnsi="Calibri" w:cs="Calibri"/>
          <w:position w:val="0"/>
          <w:sz w:val="20"/>
          <w:szCs w:val="20"/>
          <w:lang w:eastAsia="ar-SA"/>
        </w:rPr>
        <w:t xml:space="preserve">, że </w:t>
      </w:r>
      <w:r w:rsidRPr="002032C5">
        <w:rPr>
          <w:rFonts w:ascii="Calibri" w:hAnsi="Calibri" w:cs="Calibri"/>
          <w:spacing w:val="-3"/>
          <w:position w:val="0"/>
          <w:sz w:val="20"/>
          <w:szCs w:val="20"/>
          <w:lang w:eastAsia="ar-SA"/>
        </w:rPr>
        <w:t xml:space="preserve">wykonam usługę </w:t>
      </w:r>
      <w:r w:rsidRPr="002032C5">
        <w:rPr>
          <w:rFonts w:ascii="Calibri" w:hAnsi="Calibri" w:cs="Calibri"/>
          <w:b/>
          <w:spacing w:val="-3"/>
          <w:position w:val="0"/>
          <w:sz w:val="20"/>
          <w:szCs w:val="20"/>
          <w:lang w:eastAsia="ar-SA"/>
        </w:rPr>
        <w:t>w ciągu  …….  *)dni kalendarzowych</w:t>
      </w:r>
      <w:r w:rsidRPr="002032C5">
        <w:rPr>
          <w:rFonts w:ascii="Calibri" w:hAnsi="Calibri" w:cs="Calibri"/>
          <w:spacing w:val="-3"/>
          <w:position w:val="0"/>
          <w:sz w:val="20"/>
          <w:szCs w:val="20"/>
          <w:lang w:eastAsia="ar-SA"/>
        </w:rPr>
        <w:t xml:space="preserve"> liczonych od dnia otrzymania zlecenia.</w:t>
      </w:r>
    </w:p>
    <w:p w14:paraId="0A65DD2E" w14:textId="77777777" w:rsidR="002032C5" w:rsidRPr="002032C5" w:rsidRDefault="002032C5" w:rsidP="002032C5">
      <w:pPr>
        <w:spacing w:line="240" w:lineRule="auto"/>
        <w:ind w:leftChars="0" w:left="-426" w:right="-287" w:firstLineChars="0" w:firstLine="0"/>
        <w:jc w:val="both"/>
        <w:textDirection w:val="lrTb"/>
        <w:textAlignment w:val="auto"/>
        <w:outlineLvl w:val="9"/>
        <w:rPr>
          <w:rFonts w:ascii="Calibri" w:hAnsi="Calibri" w:cs="Calibri"/>
          <w:i/>
          <w:position w:val="0"/>
          <w:sz w:val="18"/>
          <w:szCs w:val="18"/>
          <w:lang w:eastAsia="ar-SA"/>
        </w:rPr>
      </w:pPr>
      <w:r w:rsidRPr="002032C5">
        <w:rPr>
          <w:rFonts w:ascii="Calibri" w:hAnsi="Calibri" w:cs="Calibri"/>
          <w:i/>
          <w:position w:val="0"/>
          <w:sz w:val="18"/>
          <w:szCs w:val="18"/>
          <w:lang w:eastAsia="ar-SA"/>
        </w:rPr>
        <w:t xml:space="preserve">*) – należy wskazać liczbę dni, jednak nie więcej niż 5 dni - zgodnie z zgodnie z zapisami zapytania rozdz. VII pkt 1 </w:t>
      </w:r>
      <w:proofErr w:type="spellStart"/>
      <w:r w:rsidRPr="002032C5">
        <w:rPr>
          <w:rFonts w:ascii="Calibri" w:hAnsi="Calibri" w:cs="Calibri"/>
          <w:i/>
          <w:position w:val="0"/>
          <w:sz w:val="18"/>
          <w:szCs w:val="18"/>
          <w:lang w:eastAsia="ar-SA"/>
        </w:rPr>
        <w:t>ppkt</w:t>
      </w:r>
      <w:proofErr w:type="spellEnd"/>
      <w:r w:rsidRPr="002032C5">
        <w:rPr>
          <w:rFonts w:ascii="Calibri" w:hAnsi="Calibri" w:cs="Calibri"/>
          <w:i/>
          <w:position w:val="0"/>
          <w:sz w:val="18"/>
          <w:szCs w:val="18"/>
          <w:lang w:eastAsia="ar-SA"/>
        </w:rPr>
        <w:t xml:space="preserve"> b).</w:t>
      </w:r>
    </w:p>
    <w:p w14:paraId="579B952C" w14:textId="1142D697" w:rsidR="002032C5" w:rsidRPr="00FC3708" w:rsidRDefault="002032C5" w:rsidP="002032C5">
      <w:pPr>
        <w:pBdr>
          <w:top w:val="nil"/>
          <w:left w:val="nil"/>
          <w:bottom w:val="nil"/>
          <w:right w:val="nil"/>
          <w:between w:val="nil"/>
        </w:pBdr>
        <w:spacing w:line="240" w:lineRule="auto"/>
        <w:ind w:leftChars="0" w:left="0" w:firstLineChars="0" w:firstLine="0"/>
        <w:jc w:val="both"/>
        <w:rPr>
          <w:rFonts w:ascii="Cambria" w:eastAsia="Cambria" w:hAnsi="Cambria" w:cs="Cambria"/>
          <w:color w:val="000000"/>
          <w:sz w:val="20"/>
          <w:szCs w:val="20"/>
        </w:rPr>
      </w:pPr>
    </w:p>
    <w:p w14:paraId="740F8858" w14:textId="39C57989" w:rsidR="002032C5" w:rsidRPr="002032C5" w:rsidRDefault="002032C5" w:rsidP="007C71D7">
      <w:pPr>
        <w:suppressAutoHyphens w:val="0"/>
        <w:spacing w:line="240" w:lineRule="auto"/>
        <w:ind w:leftChars="0" w:left="0" w:firstLineChars="0" w:firstLine="0"/>
        <w:textDirection w:val="lrTb"/>
        <w:textAlignment w:val="auto"/>
        <w:outlineLvl w:val="9"/>
        <w:rPr>
          <w:rFonts w:ascii="Cambria" w:hAnsi="Cambria" w:cs="Calibri"/>
          <w:i/>
          <w:position w:val="0"/>
          <w:sz w:val="20"/>
          <w:szCs w:val="20"/>
          <w:lang w:val="x-none" w:eastAsia="ar-SA"/>
        </w:rPr>
      </w:pPr>
      <w:r w:rsidRPr="002032C5">
        <w:rPr>
          <w:rFonts w:ascii="Cambria" w:hAnsi="Cambria" w:cs="Calibri"/>
          <w:position w:val="0"/>
          <w:sz w:val="20"/>
          <w:szCs w:val="20"/>
          <w:lang w:val="x-none" w:eastAsia="ar-SA"/>
        </w:rPr>
        <w:t>Oświadczam (ja i podmiot, jaki reprezentuję), że:</w:t>
      </w:r>
    </w:p>
    <w:p w14:paraId="6A3A0168" w14:textId="77777777" w:rsidR="002032C5" w:rsidRDefault="002032C5" w:rsidP="00640F74">
      <w:pPr>
        <w:numPr>
          <w:ilvl w:val="0"/>
          <w:numId w:val="19"/>
        </w:numPr>
        <w:tabs>
          <w:tab w:val="left" w:pos="374"/>
          <w:tab w:val="left" w:pos="9000"/>
        </w:tabs>
        <w:suppressAutoHyphens w:val="0"/>
        <w:spacing w:line="276" w:lineRule="auto"/>
        <w:ind w:leftChars="0" w:right="-287" w:firstLineChars="0"/>
        <w:jc w:val="both"/>
        <w:textDirection w:val="lrTb"/>
        <w:textAlignment w:val="auto"/>
        <w:outlineLvl w:val="9"/>
        <w:rPr>
          <w:rFonts w:ascii="Cambria" w:hAnsi="Cambria" w:cs="Calibri"/>
          <w:position w:val="0"/>
          <w:sz w:val="20"/>
          <w:szCs w:val="20"/>
          <w:lang w:eastAsia="ar-SA"/>
        </w:rPr>
      </w:pPr>
      <w:r>
        <w:rPr>
          <w:rFonts w:ascii="Cambria" w:eastAsia="Calibri" w:hAnsi="Cambria" w:cs="Calibri"/>
          <w:position w:val="0"/>
          <w:sz w:val="20"/>
          <w:szCs w:val="20"/>
          <w:lang w:eastAsia="en-US"/>
        </w:rPr>
        <w:t xml:space="preserve"> </w:t>
      </w:r>
      <w:r w:rsidRPr="002032C5">
        <w:rPr>
          <w:rFonts w:ascii="Cambria" w:eastAsia="Calibri" w:hAnsi="Cambria" w:cs="Calibri"/>
          <w:position w:val="0"/>
          <w:sz w:val="20"/>
          <w:szCs w:val="20"/>
          <w:lang w:eastAsia="en-US"/>
        </w:rPr>
        <w:t xml:space="preserve">Formularz Ofertowy obejmuje cały zakres przedmiotu zamówienia wskazanego przez Zamawiającego </w:t>
      </w:r>
      <w:r w:rsidRPr="002032C5">
        <w:rPr>
          <w:rFonts w:ascii="Cambria" w:eastAsia="Calibri" w:hAnsi="Cambria" w:cs="Calibri"/>
          <w:position w:val="0"/>
          <w:sz w:val="20"/>
          <w:szCs w:val="20"/>
          <w:lang w:eastAsia="en-US"/>
        </w:rPr>
        <w:br/>
        <w:t>w Zapytaniu ofertowym. Oświadczam, że oferowane przez nas produkty/usługi * w pełni zgadzają się z opisem przedmiotu zamówienia.</w:t>
      </w:r>
    </w:p>
    <w:p w14:paraId="1EC3A7E1" w14:textId="77777777" w:rsidR="002032C5" w:rsidRDefault="002032C5" w:rsidP="00640F74">
      <w:pPr>
        <w:numPr>
          <w:ilvl w:val="0"/>
          <w:numId w:val="19"/>
        </w:numPr>
        <w:tabs>
          <w:tab w:val="left" w:pos="374"/>
          <w:tab w:val="left" w:pos="9000"/>
        </w:tabs>
        <w:suppressAutoHyphens w:val="0"/>
        <w:spacing w:line="276" w:lineRule="auto"/>
        <w:ind w:leftChars="0" w:right="-287" w:firstLineChars="0"/>
        <w:jc w:val="both"/>
        <w:textDirection w:val="lrTb"/>
        <w:textAlignment w:val="auto"/>
        <w:outlineLvl w:val="9"/>
        <w:rPr>
          <w:rFonts w:ascii="Cambria" w:hAnsi="Cambria" w:cs="Calibri"/>
          <w:position w:val="0"/>
          <w:sz w:val="20"/>
          <w:szCs w:val="20"/>
          <w:lang w:eastAsia="ar-SA"/>
        </w:rPr>
      </w:pPr>
      <w:r>
        <w:rPr>
          <w:rFonts w:ascii="Cambria" w:hAnsi="Cambria" w:cs="Calibri"/>
          <w:position w:val="0"/>
          <w:sz w:val="20"/>
          <w:szCs w:val="20"/>
          <w:lang w:eastAsia="ar-SA"/>
        </w:rPr>
        <w:t xml:space="preserve"> </w:t>
      </w:r>
      <w:r w:rsidRPr="002032C5">
        <w:rPr>
          <w:rFonts w:ascii="Cambria" w:hAnsi="Cambria"/>
          <w:position w:val="0"/>
          <w:sz w:val="20"/>
          <w:szCs w:val="20"/>
        </w:rPr>
        <w:t>posiadam aktualne zezwolenie/licencję dot. przewozu osób umożliwiającą realizację przedmiotu zamówienia zgodnie z zapytaniem ofertowym: (wpisać jakie) …………………………………………………………………………………………..,</w:t>
      </w:r>
    </w:p>
    <w:p w14:paraId="7A7D6604" w14:textId="7606F07F" w:rsidR="002032C5" w:rsidRPr="002032C5" w:rsidRDefault="002032C5" w:rsidP="00926419">
      <w:pPr>
        <w:numPr>
          <w:ilvl w:val="0"/>
          <w:numId w:val="19"/>
        </w:numPr>
        <w:tabs>
          <w:tab w:val="left" w:pos="374"/>
          <w:tab w:val="left" w:pos="9000"/>
        </w:tabs>
        <w:suppressAutoHyphens w:val="0"/>
        <w:spacing w:line="276" w:lineRule="auto"/>
        <w:ind w:leftChars="0" w:right="-287" w:firstLineChars="0"/>
        <w:jc w:val="both"/>
        <w:textDirection w:val="lrTb"/>
        <w:textAlignment w:val="auto"/>
        <w:outlineLvl w:val="9"/>
        <w:rPr>
          <w:rFonts w:ascii="Cambria" w:hAnsi="Cambria" w:cs="Calibri"/>
          <w:position w:val="0"/>
          <w:sz w:val="20"/>
          <w:szCs w:val="20"/>
          <w:lang w:eastAsia="ar-SA"/>
        </w:rPr>
      </w:pPr>
      <w:r>
        <w:rPr>
          <w:rFonts w:ascii="Cambria" w:hAnsi="Cambria" w:cs="Calibri"/>
          <w:position w:val="0"/>
          <w:sz w:val="20"/>
          <w:szCs w:val="20"/>
          <w:lang w:eastAsia="ar-SA"/>
        </w:rPr>
        <w:t xml:space="preserve"> </w:t>
      </w:r>
      <w:r w:rsidR="00926419">
        <w:rPr>
          <w:rFonts w:ascii="Cambria" w:hAnsi="Cambria"/>
          <w:position w:val="0"/>
          <w:sz w:val="20"/>
          <w:szCs w:val="20"/>
          <w:lang w:eastAsia="ar-SA"/>
        </w:rPr>
        <w:t xml:space="preserve">dysponuje </w:t>
      </w:r>
      <w:r w:rsidRPr="002032C5">
        <w:rPr>
          <w:rFonts w:ascii="Cambria" w:hAnsi="Cambria"/>
          <w:position w:val="0"/>
          <w:sz w:val="20"/>
          <w:szCs w:val="20"/>
          <w:lang w:val="x-none" w:eastAsia="ar-SA"/>
        </w:rPr>
        <w:t>pojazd</w:t>
      </w:r>
      <w:r w:rsidR="00926419">
        <w:rPr>
          <w:rFonts w:ascii="Cambria" w:hAnsi="Cambria"/>
          <w:position w:val="0"/>
          <w:sz w:val="20"/>
          <w:szCs w:val="20"/>
          <w:lang w:eastAsia="ar-SA"/>
        </w:rPr>
        <w:t>em</w:t>
      </w:r>
      <w:r w:rsidRPr="002032C5">
        <w:rPr>
          <w:rFonts w:ascii="Cambria" w:hAnsi="Cambria"/>
          <w:position w:val="0"/>
          <w:sz w:val="20"/>
          <w:szCs w:val="20"/>
          <w:lang w:val="x-none" w:eastAsia="ar-SA"/>
        </w:rPr>
        <w:t xml:space="preserve"> </w:t>
      </w:r>
      <w:r w:rsidR="007C71D7">
        <w:rPr>
          <w:rFonts w:ascii="Cambria" w:hAnsi="Cambria"/>
          <w:position w:val="0"/>
          <w:sz w:val="20"/>
          <w:szCs w:val="20"/>
          <w:lang w:eastAsia="ar-SA"/>
        </w:rPr>
        <w:t>do przewozu 2</w:t>
      </w:r>
      <w:r w:rsidRPr="002032C5">
        <w:rPr>
          <w:rFonts w:ascii="Cambria" w:hAnsi="Cambria"/>
          <w:position w:val="0"/>
          <w:sz w:val="20"/>
          <w:szCs w:val="20"/>
          <w:lang w:eastAsia="ar-SA"/>
        </w:rPr>
        <w:t xml:space="preserve">0 osób </w:t>
      </w:r>
      <w:r w:rsidRPr="002032C5">
        <w:rPr>
          <w:rFonts w:ascii="Cambria" w:hAnsi="Cambria"/>
          <w:position w:val="0"/>
          <w:sz w:val="20"/>
          <w:szCs w:val="20"/>
          <w:lang w:val="x-none" w:eastAsia="ar-SA"/>
        </w:rPr>
        <w:t xml:space="preserve">(miejsca siedzące), </w:t>
      </w:r>
      <w:r w:rsidR="00926419" w:rsidRPr="002032C5">
        <w:rPr>
          <w:rFonts w:ascii="Cambria" w:hAnsi="Cambria"/>
          <w:position w:val="0"/>
          <w:sz w:val="20"/>
          <w:szCs w:val="20"/>
          <w:lang w:val="x-none" w:eastAsia="ar-SA"/>
        </w:rPr>
        <w:t>rok produkcji</w:t>
      </w:r>
      <w:r w:rsidR="00926419">
        <w:rPr>
          <w:rFonts w:ascii="Cambria" w:hAnsi="Cambria"/>
          <w:position w:val="0"/>
          <w:sz w:val="20"/>
          <w:szCs w:val="20"/>
          <w:lang w:eastAsia="ar-SA"/>
        </w:rPr>
        <w:t xml:space="preserve"> powyżej 2005 roku</w:t>
      </w:r>
    </w:p>
    <w:p w14:paraId="37BF9A8B" w14:textId="1A39704E" w:rsidR="002032C5" w:rsidRPr="002032C5" w:rsidRDefault="002032C5" w:rsidP="00640F74">
      <w:pPr>
        <w:numPr>
          <w:ilvl w:val="0"/>
          <w:numId w:val="19"/>
        </w:numPr>
        <w:tabs>
          <w:tab w:val="left" w:pos="9000"/>
        </w:tabs>
        <w:suppressAutoHyphens w:val="0"/>
        <w:spacing w:line="276" w:lineRule="auto"/>
        <w:ind w:leftChars="0" w:right="-287" w:firstLineChars="0"/>
        <w:jc w:val="both"/>
        <w:textDirection w:val="lrTb"/>
        <w:textAlignment w:val="auto"/>
        <w:outlineLvl w:val="9"/>
        <w:rPr>
          <w:rFonts w:ascii="Cambria" w:eastAsia="Calibri" w:hAnsi="Cambria" w:cs="Calibri"/>
          <w:position w:val="0"/>
          <w:sz w:val="20"/>
          <w:szCs w:val="20"/>
          <w:lang w:eastAsia="en-US"/>
        </w:rPr>
      </w:pPr>
      <w:r w:rsidRPr="002032C5">
        <w:rPr>
          <w:rFonts w:ascii="Cambria" w:hAnsi="Cambria"/>
          <w:position w:val="0"/>
          <w:sz w:val="20"/>
          <w:szCs w:val="20"/>
          <w:lang w:eastAsia="ar-SA"/>
        </w:rPr>
        <w:t xml:space="preserve"> </w:t>
      </w:r>
      <w:r w:rsidR="00926419">
        <w:rPr>
          <w:rFonts w:ascii="Cambria" w:hAnsi="Cambria"/>
          <w:position w:val="0"/>
          <w:sz w:val="20"/>
          <w:szCs w:val="20"/>
          <w:lang w:eastAsia="ar-SA"/>
        </w:rPr>
        <w:t>dysponuje</w:t>
      </w:r>
      <w:r w:rsidR="007C71D7">
        <w:rPr>
          <w:rFonts w:ascii="Cambria" w:hAnsi="Cambria"/>
          <w:position w:val="0"/>
          <w:sz w:val="20"/>
          <w:szCs w:val="20"/>
          <w:lang w:eastAsia="ar-SA"/>
        </w:rPr>
        <w:t xml:space="preserve"> </w:t>
      </w:r>
      <w:r w:rsidRPr="002032C5">
        <w:rPr>
          <w:rFonts w:ascii="Cambria" w:hAnsi="Cambria"/>
          <w:position w:val="0"/>
          <w:sz w:val="20"/>
          <w:szCs w:val="20"/>
          <w:lang w:val="x-none" w:eastAsia="ar-SA"/>
        </w:rPr>
        <w:t>pojazd</w:t>
      </w:r>
      <w:r w:rsidR="00926419">
        <w:rPr>
          <w:rFonts w:ascii="Cambria" w:hAnsi="Cambria"/>
          <w:position w:val="0"/>
          <w:sz w:val="20"/>
          <w:szCs w:val="20"/>
          <w:lang w:eastAsia="ar-SA"/>
        </w:rPr>
        <w:t>ami</w:t>
      </w:r>
      <w:r w:rsidRPr="002032C5">
        <w:rPr>
          <w:rFonts w:ascii="Cambria" w:hAnsi="Cambria"/>
          <w:position w:val="0"/>
          <w:sz w:val="20"/>
          <w:szCs w:val="20"/>
          <w:lang w:val="x-none" w:eastAsia="ar-SA"/>
        </w:rPr>
        <w:t xml:space="preserve"> </w:t>
      </w:r>
      <w:r>
        <w:rPr>
          <w:rFonts w:ascii="Cambria" w:hAnsi="Cambria"/>
          <w:position w:val="0"/>
          <w:sz w:val="20"/>
          <w:szCs w:val="20"/>
          <w:lang w:eastAsia="ar-SA"/>
        </w:rPr>
        <w:t>do przewozu 50</w:t>
      </w:r>
      <w:r w:rsidRPr="002032C5">
        <w:rPr>
          <w:rFonts w:ascii="Cambria" w:hAnsi="Cambria"/>
          <w:position w:val="0"/>
          <w:sz w:val="20"/>
          <w:szCs w:val="20"/>
          <w:lang w:eastAsia="ar-SA"/>
        </w:rPr>
        <w:t xml:space="preserve"> osób </w:t>
      </w:r>
      <w:r w:rsidR="00926419">
        <w:rPr>
          <w:rFonts w:ascii="Cambria" w:hAnsi="Cambria"/>
          <w:position w:val="0"/>
          <w:sz w:val="20"/>
          <w:szCs w:val="20"/>
          <w:lang w:eastAsia="ar-SA"/>
        </w:rPr>
        <w:t>(</w:t>
      </w:r>
      <w:r w:rsidRPr="002032C5">
        <w:rPr>
          <w:rFonts w:ascii="Cambria" w:hAnsi="Cambria"/>
          <w:position w:val="0"/>
          <w:sz w:val="20"/>
          <w:szCs w:val="20"/>
          <w:lang w:val="x-none" w:eastAsia="ar-SA"/>
        </w:rPr>
        <w:t>miejsca siedzące), rok produkcji</w:t>
      </w:r>
      <w:r w:rsidR="00926419">
        <w:rPr>
          <w:rFonts w:ascii="Cambria" w:hAnsi="Cambria"/>
          <w:position w:val="0"/>
          <w:sz w:val="20"/>
          <w:szCs w:val="20"/>
          <w:lang w:eastAsia="ar-SA"/>
        </w:rPr>
        <w:t xml:space="preserve"> powyżej 2005 roku </w:t>
      </w:r>
    </w:p>
    <w:p w14:paraId="4C98A056" w14:textId="067121EE" w:rsidR="002032C5" w:rsidRPr="002032C5" w:rsidRDefault="002032C5" w:rsidP="00640F74">
      <w:pPr>
        <w:numPr>
          <w:ilvl w:val="0"/>
          <w:numId w:val="19"/>
        </w:numPr>
        <w:tabs>
          <w:tab w:val="left" w:pos="9000"/>
        </w:tabs>
        <w:suppressAutoHyphens w:val="0"/>
        <w:spacing w:line="276" w:lineRule="auto"/>
        <w:ind w:leftChars="0" w:right="-287" w:firstLineChars="0"/>
        <w:jc w:val="both"/>
        <w:textDirection w:val="lrTb"/>
        <w:textAlignment w:val="auto"/>
        <w:outlineLvl w:val="9"/>
        <w:rPr>
          <w:rFonts w:ascii="Cambria" w:eastAsia="Calibri" w:hAnsi="Cambria" w:cs="Calibri"/>
          <w:position w:val="0"/>
          <w:sz w:val="20"/>
          <w:szCs w:val="20"/>
          <w:lang w:eastAsia="en-US"/>
        </w:rPr>
      </w:pPr>
      <w:r>
        <w:rPr>
          <w:rFonts w:ascii="Cambria" w:hAnsi="Cambria" w:cs="Calibri"/>
          <w:position w:val="0"/>
          <w:sz w:val="20"/>
          <w:szCs w:val="20"/>
          <w:lang w:eastAsia="ar-SA"/>
        </w:rPr>
        <w:t xml:space="preserve"> </w:t>
      </w:r>
      <w:r w:rsidRPr="002032C5">
        <w:rPr>
          <w:rFonts w:ascii="Cambria" w:hAnsi="Cambria" w:cs="Calibri"/>
          <w:position w:val="0"/>
          <w:sz w:val="20"/>
          <w:szCs w:val="20"/>
          <w:lang w:eastAsia="ar-SA"/>
        </w:rPr>
        <w:t xml:space="preserve">Cena oferty została skalkulowana na podstawie opisu przedmiotu zamówienia. </w:t>
      </w:r>
      <w:r w:rsidRPr="002032C5">
        <w:rPr>
          <w:rFonts w:ascii="Cambria" w:eastAsia="Calibri" w:hAnsi="Cambria" w:cs="Calibri"/>
          <w:position w:val="0"/>
          <w:sz w:val="20"/>
          <w:szCs w:val="20"/>
          <w:lang w:eastAsia="en-US"/>
        </w:rPr>
        <w:t>Cena ta uwzględnia wszystkie wymagane opłaty i koszty niezbędne do zrealizowania całości przedmiotu zamówienia, bez względu na okoliczności i źródła ich powstania. Ponadto w ofercie nie została zastosowana cena dumpingowa i oferta nie stanowi czynu nieuczciwej konkurencji, w szczególności wskazanego z art. 5-17 ustawy z dnia 16 kwietnia 1993 r. o zwalczaniu nieuczciwej konkurencji.</w:t>
      </w:r>
    </w:p>
    <w:p w14:paraId="164BD4EB" w14:textId="24AAC171" w:rsidR="002032C5" w:rsidRPr="002032C5" w:rsidRDefault="002032C5" w:rsidP="00640F74">
      <w:pPr>
        <w:numPr>
          <w:ilvl w:val="0"/>
          <w:numId w:val="19"/>
        </w:numPr>
        <w:tabs>
          <w:tab w:val="left" w:pos="9000"/>
        </w:tabs>
        <w:suppressAutoHyphens w:val="0"/>
        <w:spacing w:line="276" w:lineRule="auto"/>
        <w:ind w:leftChars="0" w:right="-287" w:firstLineChars="0"/>
        <w:jc w:val="both"/>
        <w:textDirection w:val="lrTb"/>
        <w:textAlignment w:val="auto"/>
        <w:outlineLvl w:val="9"/>
        <w:rPr>
          <w:rFonts w:ascii="Cambria" w:eastAsia="Calibri" w:hAnsi="Cambria" w:cs="Calibri"/>
          <w:position w:val="0"/>
          <w:sz w:val="20"/>
          <w:szCs w:val="20"/>
          <w:lang w:eastAsia="en-US"/>
        </w:rPr>
      </w:pPr>
      <w:r>
        <w:rPr>
          <w:rFonts w:ascii="Cambria" w:eastAsia="Calibri" w:hAnsi="Cambria" w:cs="Calibri"/>
          <w:position w:val="0"/>
          <w:sz w:val="20"/>
          <w:szCs w:val="20"/>
          <w:lang w:eastAsia="en-US"/>
        </w:rPr>
        <w:t xml:space="preserve"> </w:t>
      </w:r>
      <w:r w:rsidRPr="002032C5">
        <w:rPr>
          <w:rFonts w:ascii="Cambria" w:eastAsia="Calibri" w:hAnsi="Cambria" w:cs="Calibri"/>
          <w:position w:val="0"/>
          <w:sz w:val="20"/>
          <w:szCs w:val="20"/>
          <w:lang w:eastAsia="en-US"/>
        </w:rPr>
        <w:t>Zapoznałem się z Zapytaniem ofertowym i nie wnoszę do niego zastrzeżeń oraz zdobyłem wszelkie konieczne informacje do przygotowania oferty,</w:t>
      </w:r>
    </w:p>
    <w:p w14:paraId="7633EE65" w14:textId="45CBD2DC" w:rsidR="002032C5" w:rsidRPr="002032C5" w:rsidRDefault="002032C5" w:rsidP="00640F74">
      <w:pPr>
        <w:numPr>
          <w:ilvl w:val="0"/>
          <w:numId w:val="19"/>
        </w:numPr>
        <w:tabs>
          <w:tab w:val="left" w:pos="9000"/>
        </w:tabs>
        <w:suppressAutoHyphens w:val="0"/>
        <w:spacing w:line="276" w:lineRule="auto"/>
        <w:ind w:leftChars="0" w:right="-287" w:firstLineChars="0"/>
        <w:jc w:val="both"/>
        <w:textDirection w:val="lrTb"/>
        <w:textAlignment w:val="auto"/>
        <w:outlineLvl w:val="9"/>
        <w:rPr>
          <w:rFonts w:ascii="Cambria" w:eastAsia="Calibri" w:hAnsi="Cambria" w:cs="Calibri"/>
          <w:position w:val="0"/>
          <w:sz w:val="20"/>
          <w:szCs w:val="20"/>
          <w:lang w:eastAsia="en-US"/>
        </w:rPr>
      </w:pPr>
      <w:r>
        <w:rPr>
          <w:rFonts w:ascii="Cambria" w:eastAsia="Calibri" w:hAnsi="Cambria" w:cs="Calibri"/>
          <w:position w:val="0"/>
          <w:sz w:val="20"/>
          <w:szCs w:val="20"/>
          <w:lang w:eastAsia="en-US"/>
        </w:rPr>
        <w:t xml:space="preserve"> </w:t>
      </w:r>
      <w:r w:rsidRPr="002032C5">
        <w:rPr>
          <w:rFonts w:ascii="Cambria" w:eastAsia="Calibri" w:hAnsi="Cambria" w:cs="Calibri"/>
          <w:position w:val="0"/>
          <w:sz w:val="20"/>
          <w:szCs w:val="20"/>
          <w:lang w:eastAsia="en-US"/>
        </w:rPr>
        <w:t>Jestem związani złożoną ofertą przez okres 30 dni - bieg terminu związania ofertą rozpoczyna się wraz z upływem terminu składania ofert,</w:t>
      </w:r>
    </w:p>
    <w:p w14:paraId="414D8D48" w14:textId="37650E59" w:rsidR="002032C5" w:rsidRPr="002032C5" w:rsidRDefault="002032C5" w:rsidP="00640F74">
      <w:pPr>
        <w:numPr>
          <w:ilvl w:val="0"/>
          <w:numId w:val="19"/>
        </w:numPr>
        <w:tabs>
          <w:tab w:val="left" w:pos="9000"/>
        </w:tabs>
        <w:suppressAutoHyphens w:val="0"/>
        <w:spacing w:line="276" w:lineRule="auto"/>
        <w:ind w:leftChars="0" w:right="-287" w:firstLineChars="0"/>
        <w:jc w:val="both"/>
        <w:textDirection w:val="lrTb"/>
        <w:textAlignment w:val="auto"/>
        <w:outlineLvl w:val="9"/>
        <w:rPr>
          <w:rFonts w:ascii="Cambria" w:eastAsia="Calibri" w:hAnsi="Cambria" w:cs="Calibri"/>
          <w:position w:val="0"/>
          <w:sz w:val="20"/>
          <w:szCs w:val="20"/>
          <w:lang w:eastAsia="en-US"/>
        </w:rPr>
      </w:pPr>
      <w:r>
        <w:rPr>
          <w:rFonts w:ascii="Cambria" w:hAnsi="Cambria" w:cs="Calibri"/>
          <w:position w:val="0"/>
          <w:sz w:val="20"/>
          <w:szCs w:val="20"/>
          <w:lang w:eastAsia="ar-SA"/>
        </w:rPr>
        <w:t xml:space="preserve"> </w:t>
      </w:r>
      <w:r w:rsidRPr="002032C5">
        <w:rPr>
          <w:rFonts w:ascii="Cambria" w:hAnsi="Cambria" w:cs="Calibri"/>
          <w:position w:val="0"/>
          <w:sz w:val="20"/>
          <w:szCs w:val="20"/>
          <w:lang w:eastAsia="ar-SA"/>
        </w:rPr>
        <w:t>Zapoznałem się z Opisem przedmiotu zamówienia oraz wzorem umowy i zobowiązuję się w przypadku wyboru niniejszej oferty, do zawarcia umowy na ustalonych tam warunkach, w miejscu i terminie wyznaczonym przez Zamawiającego.</w:t>
      </w:r>
    </w:p>
    <w:p w14:paraId="5731CEE8" w14:textId="3AE450A9" w:rsidR="002032C5" w:rsidRPr="002032C5" w:rsidRDefault="002032C5" w:rsidP="00640F74">
      <w:pPr>
        <w:numPr>
          <w:ilvl w:val="0"/>
          <w:numId w:val="19"/>
        </w:numPr>
        <w:tabs>
          <w:tab w:val="left" w:pos="9000"/>
        </w:tabs>
        <w:suppressAutoHyphens w:val="0"/>
        <w:spacing w:line="276" w:lineRule="auto"/>
        <w:ind w:leftChars="0" w:right="-287" w:firstLineChars="0"/>
        <w:jc w:val="both"/>
        <w:textDirection w:val="lrTb"/>
        <w:textAlignment w:val="auto"/>
        <w:outlineLvl w:val="9"/>
        <w:rPr>
          <w:rFonts w:ascii="Cambria" w:eastAsia="Calibri" w:hAnsi="Cambria" w:cs="Calibri"/>
          <w:position w:val="0"/>
          <w:sz w:val="20"/>
          <w:szCs w:val="20"/>
          <w:lang w:eastAsia="en-US"/>
        </w:rPr>
      </w:pPr>
      <w:r>
        <w:rPr>
          <w:rFonts w:ascii="Cambria" w:eastAsia="Calibri" w:hAnsi="Cambria" w:cs="Calibri"/>
          <w:position w:val="0"/>
          <w:sz w:val="20"/>
          <w:szCs w:val="20"/>
          <w:lang w:eastAsia="en-US"/>
        </w:rPr>
        <w:t xml:space="preserve"> </w:t>
      </w:r>
      <w:r w:rsidRPr="002032C5">
        <w:rPr>
          <w:rFonts w:ascii="Cambria" w:eastAsia="Calibri" w:hAnsi="Cambria" w:cs="Calibri"/>
          <w:position w:val="0"/>
          <w:sz w:val="20"/>
          <w:szCs w:val="20"/>
          <w:lang w:eastAsia="en-US"/>
        </w:rPr>
        <w:t>Zapoznałem się ze wszystkimi warunkami zamówienia oraz dokumentami dotyczącymi przedmiotu zamówienia i akceptujemy je bez zastrzeżeń.</w:t>
      </w:r>
    </w:p>
    <w:p w14:paraId="2CDB8CA0" w14:textId="63F7458C" w:rsidR="002032C5" w:rsidRPr="002032C5" w:rsidRDefault="002032C5" w:rsidP="00640F74">
      <w:pPr>
        <w:numPr>
          <w:ilvl w:val="0"/>
          <w:numId w:val="19"/>
        </w:numPr>
        <w:tabs>
          <w:tab w:val="left" w:pos="9000"/>
        </w:tabs>
        <w:suppressAutoHyphens w:val="0"/>
        <w:spacing w:line="276" w:lineRule="auto"/>
        <w:ind w:leftChars="0" w:right="-287" w:firstLineChars="0"/>
        <w:jc w:val="both"/>
        <w:textDirection w:val="lrTb"/>
        <w:textAlignment w:val="auto"/>
        <w:outlineLvl w:val="9"/>
        <w:rPr>
          <w:rFonts w:ascii="Cambria" w:eastAsia="Calibri" w:hAnsi="Cambria" w:cs="Calibri"/>
          <w:position w:val="0"/>
          <w:sz w:val="20"/>
          <w:szCs w:val="20"/>
          <w:lang w:eastAsia="en-US"/>
        </w:rPr>
      </w:pPr>
      <w:r>
        <w:rPr>
          <w:rFonts w:ascii="Cambria" w:eastAsia="Calibri" w:hAnsi="Cambria" w:cs="Calibri"/>
          <w:position w:val="0"/>
          <w:sz w:val="20"/>
          <w:szCs w:val="20"/>
          <w:lang w:eastAsia="en-US"/>
        </w:rPr>
        <w:t xml:space="preserve"> </w:t>
      </w:r>
      <w:r w:rsidRPr="002032C5">
        <w:rPr>
          <w:rFonts w:ascii="Cambria" w:eastAsia="Calibri" w:hAnsi="Cambria" w:cs="Calibri"/>
          <w:position w:val="0"/>
          <w:sz w:val="20"/>
          <w:szCs w:val="20"/>
          <w:lang w:eastAsia="en-US"/>
        </w:rPr>
        <w:t xml:space="preserve">Zostałem poinformowany, że mogę wydzielić z oferty informacje stanowiące tajemnicę przedsiębiorstwa w rozumieniu przepisów o zwalczaniu nieuczciwej konkurencji jednocześnie wykazując, </w:t>
      </w:r>
      <w:r w:rsidRPr="002032C5">
        <w:rPr>
          <w:rFonts w:ascii="Cambria" w:eastAsia="Calibri" w:hAnsi="Cambria" w:cs="Calibri"/>
          <w:position w:val="0"/>
          <w:sz w:val="20"/>
          <w:szCs w:val="20"/>
          <w:lang w:eastAsia="en-US"/>
        </w:rPr>
        <w:br/>
        <w:t>iż zastrzeżone informację stanowią tajemnicę przedsiębiorstwa oraz zastrzec w odniesieniu do tych informacji, aby nie były one udostępnione innym uczestnikom postępowania.</w:t>
      </w:r>
    </w:p>
    <w:p w14:paraId="7DAE90A4" w14:textId="7C0DD2A3" w:rsidR="002032C5" w:rsidRPr="002032C5" w:rsidRDefault="002032C5" w:rsidP="00640F74">
      <w:pPr>
        <w:numPr>
          <w:ilvl w:val="0"/>
          <w:numId w:val="19"/>
        </w:numPr>
        <w:tabs>
          <w:tab w:val="left" w:pos="374"/>
          <w:tab w:val="left" w:pos="9000"/>
        </w:tabs>
        <w:suppressAutoHyphens w:val="0"/>
        <w:spacing w:line="276" w:lineRule="auto"/>
        <w:ind w:leftChars="0" w:right="-287" w:firstLineChars="0"/>
        <w:jc w:val="both"/>
        <w:textDirection w:val="lrTb"/>
        <w:textAlignment w:val="auto"/>
        <w:outlineLvl w:val="9"/>
        <w:rPr>
          <w:rFonts w:ascii="Cambria" w:hAnsi="Cambria" w:cs="Calibri"/>
          <w:position w:val="0"/>
          <w:sz w:val="20"/>
          <w:szCs w:val="20"/>
          <w:lang w:eastAsia="ar-SA"/>
        </w:rPr>
      </w:pPr>
      <w:r>
        <w:rPr>
          <w:rFonts w:ascii="Cambria" w:eastAsia="Calibri" w:hAnsi="Cambria" w:cs="Calibri"/>
          <w:position w:val="0"/>
          <w:sz w:val="20"/>
          <w:szCs w:val="20"/>
          <w:lang w:eastAsia="en-US"/>
        </w:rPr>
        <w:t xml:space="preserve"> </w:t>
      </w:r>
      <w:r w:rsidRPr="002032C5">
        <w:rPr>
          <w:rFonts w:ascii="Cambria" w:eastAsia="Calibri" w:hAnsi="Cambria" w:cs="Calibri"/>
          <w:position w:val="0"/>
          <w:sz w:val="20"/>
          <w:szCs w:val="20"/>
          <w:lang w:eastAsia="en-US"/>
        </w:rPr>
        <w:t xml:space="preserve">Oświadczam, że niniejsza oferta zawiera na stronach nr ....................... informacje stanowiące tajemnicę przedsiębiorstwa w rozumieniu przepisów o zwalczaniu nieuczciwej konkurencji. W załączeniu przedstawiam wykazanie zasadności zastrzeżenia tajemnicy zgodnie z pkt 9) </w:t>
      </w:r>
    </w:p>
    <w:p w14:paraId="2CEFDE76" w14:textId="3956B82B" w:rsidR="002032C5" w:rsidRPr="002032C5" w:rsidRDefault="002032C5" w:rsidP="00640F74">
      <w:pPr>
        <w:numPr>
          <w:ilvl w:val="0"/>
          <w:numId w:val="19"/>
        </w:numPr>
        <w:tabs>
          <w:tab w:val="left" w:pos="374"/>
          <w:tab w:val="left" w:pos="9000"/>
        </w:tabs>
        <w:suppressAutoHyphens w:val="0"/>
        <w:spacing w:line="276" w:lineRule="auto"/>
        <w:ind w:leftChars="0" w:right="-287" w:firstLineChars="0"/>
        <w:jc w:val="both"/>
        <w:textDirection w:val="lrTb"/>
        <w:textAlignment w:val="auto"/>
        <w:outlineLvl w:val="9"/>
        <w:rPr>
          <w:rFonts w:ascii="Cambria" w:eastAsia="Calibri" w:hAnsi="Cambria" w:cs="Calibri"/>
          <w:position w:val="0"/>
          <w:sz w:val="20"/>
          <w:szCs w:val="20"/>
          <w:lang w:eastAsia="en-US"/>
        </w:rPr>
      </w:pPr>
      <w:r>
        <w:rPr>
          <w:rFonts w:ascii="Cambria" w:eastAsia="Calibri" w:hAnsi="Cambria" w:cs="Calibri"/>
          <w:position w:val="0"/>
          <w:sz w:val="20"/>
          <w:szCs w:val="20"/>
          <w:lang w:eastAsia="en-US"/>
        </w:rPr>
        <w:t xml:space="preserve"> </w:t>
      </w:r>
      <w:r w:rsidRPr="002032C5">
        <w:rPr>
          <w:rFonts w:ascii="Cambria" w:eastAsia="Calibri" w:hAnsi="Cambria" w:cs="Calibri"/>
          <w:position w:val="0"/>
          <w:sz w:val="20"/>
          <w:szCs w:val="20"/>
          <w:lang w:eastAsia="en-US"/>
        </w:rPr>
        <w:t xml:space="preserve">Oświadczam, że nie podlegam wykluczeniu z postępowania i nie jestem powiązany z Zamawiającym osobowo lub kapitałowo poprzez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 </w:t>
      </w:r>
    </w:p>
    <w:p w14:paraId="09362A84" w14:textId="77777777" w:rsidR="002032C5" w:rsidRPr="002032C5" w:rsidRDefault="002032C5" w:rsidP="002032C5">
      <w:pPr>
        <w:tabs>
          <w:tab w:val="left" w:pos="9000"/>
        </w:tabs>
        <w:spacing w:line="240" w:lineRule="auto"/>
        <w:ind w:leftChars="0" w:left="459" w:right="-287" w:firstLineChars="0" w:firstLine="0"/>
        <w:jc w:val="both"/>
        <w:textDirection w:val="lrTb"/>
        <w:textAlignment w:val="auto"/>
        <w:outlineLvl w:val="9"/>
        <w:rPr>
          <w:rFonts w:ascii="Cambria" w:eastAsia="Calibri" w:hAnsi="Cambria" w:cs="Calibri"/>
          <w:position w:val="0"/>
          <w:sz w:val="20"/>
          <w:szCs w:val="20"/>
          <w:lang w:eastAsia="en-US"/>
        </w:rPr>
      </w:pPr>
      <w:r w:rsidRPr="002032C5">
        <w:rPr>
          <w:rFonts w:ascii="Cambria" w:eastAsia="Calibri" w:hAnsi="Cambria" w:cs="Calibri"/>
          <w:position w:val="0"/>
          <w:sz w:val="20"/>
          <w:szCs w:val="20"/>
          <w:lang w:eastAsia="en-US"/>
        </w:rPr>
        <w:t>a) pełnieniu funkcji członka organu nadzorczego lub zarządzającego, prokurenta, pełnomocnika,</w:t>
      </w:r>
    </w:p>
    <w:p w14:paraId="7E09AEAA" w14:textId="77777777" w:rsidR="002032C5" w:rsidRPr="002032C5" w:rsidRDefault="002032C5" w:rsidP="002032C5">
      <w:pPr>
        <w:tabs>
          <w:tab w:val="left" w:pos="9000"/>
        </w:tabs>
        <w:spacing w:line="240" w:lineRule="auto"/>
        <w:ind w:leftChars="0" w:left="459" w:right="-287" w:firstLineChars="0" w:firstLine="0"/>
        <w:jc w:val="both"/>
        <w:textDirection w:val="lrTb"/>
        <w:textAlignment w:val="auto"/>
        <w:outlineLvl w:val="9"/>
        <w:rPr>
          <w:rFonts w:ascii="Cambria" w:eastAsia="Calibri" w:hAnsi="Cambria" w:cs="Calibri"/>
          <w:position w:val="0"/>
          <w:sz w:val="20"/>
          <w:szCs w:val="20"/>
          <w:lang w:eastAsia="en-US"/>
        </w:rPr>
      </w:pPr>
      <w:r w:rsidRPr="002032C5">
        <w:rPr>
          <w:rFonts w:ascii="Cambria" w:eastAsia="Calibri" w:hAnsi="Cambria" w:cs="Calibri"/>
          <w:position w:val="0"/>
          <w:sz w:val="20"/>
          <w:szCs w:val="20"/>
          <w:lang w:eastAsia="en-US"/>
        </w:rPr>
        <w:t>b) pozostawaniu w związku małżeńskim, w stosunku pokrewieństwa lub powinowactwa w linii prostej, pokrewieństwa drugiego stopnia lub powinowactwa drugiego stopnia w linii bocznej lub w stosunku przysposobienia, opieki lub kurateli.</w:t>
      </w:r>
    </w:p>
    <w:p w14:paraId="547EB01C" w14:textId="77777777" w:rsidR="002032C5" w:rsidRPr="002032C5" w:rsidRDefault="002032C5" w:rsidP="002032C5">
      <w:pPr>
        <w:widowControl w:val="0"/>
        <w:suppressAutoHyphens w:val="0"/>
        <w:spacing w:line="240" w:lineRule="auto"/>
        <w:ind w:leftChars="0" w:left="426" w:right="207" w:firstLineChars="0" w:firstLine="0"/>
        <w:jc w:val="both"/>
        <w:textDirection w:val="lrTb"/>
        <w:textAlignment w:val="auto"/>
        <w:outlineLvl w:val="9"/>
        <w:rPr>
          <w:rFonts w:ascii="Cambria" w:hAnsi="Cambria" w:cs="Calibri"/>
          <w:position w:val="0"/>
          <w:sz w:val="20"/>
          <w:szCs w:val="20"/>
        </w:rPr>
      </w:pPr>
      <w:r w:rsidRPr="002032C5">
        <w:rPr>
          <w:rFonts w:ascii="Cambria" w:hAnsi="Cambria" w:cs="Calibri"/>
          <w:position w:val="0"/>
          <w:sz w:val="20"/>
          <w:szCs w:val="20"/>
        </w:rPr>
        <w:t>c) uczestniczeniu w spółce jako wspólnik spółki cywilnej lub spółki osobowej,</w:t>
      </w:r>
    </w:p>
    <w:p w14:paraId="1B3701DC" w14:textId="77777777" w:rsidR="002032C5" w:rsidRPr="002032C5" w:rsidRDefault="002032C5" w:rsidP="00640F74">
      <w:pPr>
        <w:widowControl w:val="0"/>
        <w:numPr>
          <w:ilvl w:val="0"/>
          <w:numId w:val="20"/>
        </w:numPr>
        <w:suppressAutoHyphens w:val="0"/>
        <w:spacing w:line="240" w:lineRule="auto"/>
        <w:ind w:leftChars="0" w:left="567" w:right="207" w:firstLineChars="0" w:hanging="141"/>
        <w:contextualSpacing/>
        <w:jc w:val="both"/>
        <w:textDirection w:val="lrTb"/>
        <w:textAlignment w:val="auto"/>
        <w:outlineLvl w:val="9"/>
        <w:rPr>
          <w:rFonts w:ascii="Cambria" w:hAnsi="Cambria" w:cs="Calibri"/>
          <w:position w:val="0"/>
          <w:sz w:val="20"/>
          <w:szCs w:val="20"/>
          <w:lang w:val="x-none" w:eastAsia="ar-SA"/>
        </w:rPr>
      </w:pPr>
      <w:r w:rsidRPr="002032C5">
        <w:rPr>
          <w:rFonts w:ascii="Cambria" w:hAnsi="Cambria" w:cs="Calibri"/>
          <w:position w:val="0"/>
          <w:sz w:val="20"/>
          <w:szCs w:val="20"/>
          <w:lang w:val="x-none" w:eastAsia="ar-SA"/>
        </w:rPr>
        <w:t>posiadaniu co najmniej 10% udziałów lub akcji, o ile niższy próg nie wynika z przepisów prawa</w:t>
      </w:r>
    </w:p>
    <w:p w14:paraId="284F06AD" w14:textId="4EE41453" w:rsidR="002032C5" w:rsidRPr="002032C5" w:rsidRDefault="002032C5" w:rsidP="00640F74">
      <w:pPr>
        <w:widowControl w:val="0"/>
        <w:numPr>
          <w:ilvl w:val="0"/>
          <w:numId w:val="19"/>
        </w:numPr>
        <w:suppressAutoHyphens w:val="0"/>
        <w:spacing w:line="240" w:lineRule="auto"/>
        <w:ind w:leftChars="0" w:right="207" w:firstLineChars="0"/>
        <w:contextualSpacing/>
        <w:jc w:val="both"/>
        <w:textDirection w:val="lrTb"/>
        <w:textAlignment w:val="auto"/>
        <w:outlineLvl w:val="9"/>
        <w:rPr>
          <w:rFonts w:ascii="Cambria" w:hAnsi="Cambria" w:cs="Calibri"/>
          <w:position w:val="0"/>
          <w:sz w:val="20"/>
          <w:szCs w:val="20"/>
          <w:lang w:val="x-none" w:eastAsia="ar-SA"/>
        </w:rPr>
      </w:pPr>
      <w:r>
        <w:rPr>
          <w:rFonts w:ascii="Cambria" w:eastAsia="Calibri" w:hAnsi="Cambria" w:cs="Calibri"/>
          <w:position w:val="0"/>
          <w:sz w:val="20"/>
          <w:szCs w:val="20"/>
          <w:lang w:eastAsia="en-US"/>
        </w:rPr>
        <w:t xml:space="preserve"> </w:t>
      </w:r>
      <w:r w:rsidRPr="002032C5">
        <w:rPr>
          <w:rFonts w:ascii="Cambria" w:eastAsia="Calibri" w:hAnsi="Cambria" w:cs="Calibri"/>
          <w:position w:val="0"/>
          <w:sz w:val="20"/>
          <w:szCs w:val="20"/>
          <w:lang w:val="x-none" w:eastAsia="en-US"/>
        </w:rPr>
        <w:t>Oświadczam, że wypełniłem obowiązki informacyjne przewidziane w art. 13 lub art. 14 RODO 1) wobec osób fizycznych, od których dane osobowe bezpośrednio lub pośrednio pozyskałem w celu ubiegania się o udzielenie zamówienia w niniejszym postępowaniu.</w:t>
      </w:r>
    </w:p>
    <w:p w14:paraId="7ABFE5B3" w14:textId="67D46119" w:rsidR="002032C5" w:rsidRDefault="002032C5" w:rsidP="002032C5">
      <w:pPr>
        <w:widowControl w:val="0"/>
        <w:suppressAutoHyphens w:val="0"/>
        <w:spacing w:line="240" w:lineRule="auto"/>
        <w:ind w:leftChars="0" w:left="0" w:right="207" w:firstLineChars="0" w:firstLine="0"/>
        <w:jc w:val="both"/>
        <w:textDirection w:val="lrTb"/>
        <w:textAlignment w:val="auto"/>
        <w:outlineLvl w:val="9"/>
        <w:rPr>
          <w:rFonts w:ascii="Cambria" w:hAnsi="Cambria" w:cs="Calibri"/>
          <w:position w:val="0"/>
          <w:sz w:val="20"/>
          <w:szCs w:val="20"/>
        </w:rPr>
      </w:pPr>
    </w:p>
    <w:p w14:paraId="599DDE3D" w14:textId="1863A20E" w:rsidR="0046593C" w:rsidRDefault="0046593C" w:rsidP="002032C5">
      <w:pPr>
        <w:widowControl w:val="0"/>
        <w:suppressAutoHyphens w:val="0"/>
        <w:spacing w:line="240" w:lineRule="auto"/>
        <w:ind w:leftChars="0" w:left="0" w:right="207" w:firstLineChars="0" w:firstLine="0"/>
        <w:jc w:val="both"/>
        <w:textDirection w:val="lrTb"/>
        <w:textAlignment w:val="auto"/>
        <w:outlineLvl w:val="9"/>
        <w:rPr>
          <w:rFonts w:ascii="Cambria" w:hAnsi="Cambria" w:cs="Calibri"/>
          <w:position w:val="0"/>
          <w:sz w:val="20"/>
          <w:szCs w:val="20"/>
        </w:rPr>
      </w:pPr>
    </w:p>
    <w:p w14:paraId="414CA909" w14:textId="34FD8FB8" w:rsidR="0046593C" w:rsidRDefault="0046593C" w:rsidP="002032C5">
      <w:pPr>
        <w:widowControl w:val="0"/>
        <w:suppressAutoHyphens w:val="0"/>
        <w:spacing w:line="240" w:lineRule="auto"/>
        <w:ind w:leftChars="0" w:left="0" w:right="207" w:firstLineChars="0" w:firstLine="0"/>
        <w:jc w:val="both"/>
        <w:textDirection w:val="lrTb"/>
        <w:textAlignment w:val="auto"/>
        <w:outlineLvl w:val="9"/>
        <w:rPr>
          <w:rFonts w:ascii="Cambria" w:hAnsi="Cambria" w:cs="Calibri"/>
          <w:position w:val="0"/>
          <w:sz w:val="20"/>
          <w:szCs w:val="20"/>
        </w:rPr>
      </w:pPr>
    </w:p>
    <w:p w14:paraId="7E7F4A53" w14:textId="7453531A" w:rsidR="0046593C" w:rsidRDefault="0046593C" w:rsidP="002032C5">
      <w:pPr>
        <w:widowControl w:val="0"/>
        <w:suppressAutoHyphens w:val="0"/>
        <w:spacing w:line="240" w:lineRule="auto"/>
        <w:ind w:leftChars="0" w:left="0" w:right="207" w:firstLineChars="0" w:firstLine="0"/>
        <w:jc w:val="both"/>
        <w:textDirection w:val="lrTb"/>
        <w:textAlignment w:val="auto"/>
        <w:outlineLvl w:val="9"/>
        <w:rPr>
          <w:rFonts w:ascii="Cambria" w:hAnsi="Cambria" w:cs="Calibri"/>
          <w:position w:val="0"/>
          <w:sz w:val="20"/>
          <w:szCs w:val="20"/>
        </w:rPr>
      </w:pPr>
    </w:p>
    <w:p w14:paraId="3BA7FD83" w14:textId="77777777" w:rsidR="0046593C" w:rsidRPr="002032C5" w:rsidRDefault="0046593C" w:rsidP="002032C5">
      <w:pPr>
        <w:widowControl w:val="0"/>
        <w:suppressAutoHyphens w:val="0"/>
        <w:spacing w:line="240" w:lineRule="auto"/>
        <w:ind w:leftChars="0" w:left="0" w:right="207" w:firstLineChars="0" w:firstLine="0"/>
        <w:jc w:val="both"/>
        <w:textDirection w:val="lrTb"/>
        <w:textAlignment w:val="auto"/>
        <w:outlineLvl w:val="9"/>
        <w:rPr>
          <w:rFonts w:ascii="Cambria" w:hAnsi="Cambria" w:cs="Calibri"/>
          <w:position w:val="0"/>
          <w:sz w:val="20"/>
          <w:szCs w:val="20"/>
        </w:rPr>
      </w:pPr>
    </w:p>
    <w:p w14:paraId="2EDBEF7A" w14:textId="77777777" w:rsidR="002032C5" w:rsidRPr="002032C5" w:rsidRDefault="002032C5" w:rsidP="00640F74">
      <w:pPr>
        <w:numPr>
          <w:ilvl w:val="0"/>
          <w:numId w:val="8"/>
        </w:numPr>
        <w:suppressAutoHyphens w:val="0"/>
        <w:spacing w:line="240" w:lineRule="auto"/>
        <w:ind w:leftChars="0" w:firstLineChars="0"/>
        <w:contextualSpacing/>
        <w:jc w:val="both"/>
        <w:textDirection w:val="lrTb"/>
        <w:textAlignment w:val="auto"/>
        <w:outlineLvl w:val="9"/>
        <w:rPr>
          <w:rFonts w:ascii="Cambria" w:hAnsi="Cambria" w:cs="Calibri"/>
          <w:position w:val="0"/>
          <w:sz w:val="20"/>
          <w:szCs w:val="20"/>
          <w:lang w:val="x-none" w:eastAsia="ar-SA"/>
        </w:rPr>
      </w:pPr>
      <w:r w:rsidRPr="002032C5">
        <w:rPr>
          <w:rFonts w:ascii="Cambria" w:hAnsi="Cambria" w:cs="Calibri"/>
          <w:position w:val="0"/>
          <w:sz w:val="20"/>
          <w:szCs w:val="20"/>
          <w:lang w:val="x-none" w:eastAsia="ar-SA"/>
        </w:rPr>
        <w:lastRenderedPageBreak/>
        <w:t xml:space="preserve">Oświadczam (ja i podmiot, jaki reprezentuję), że część przedmiotu zamówienia powierzę podwykonawcom (wypełnić o ile dotyczy): </w:t>
      </w: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9214"/>
      </w:tblGrid>
      <w:tr w:rsidR="002032C5" w:rsidRPr="002032C5" w14:paraId="6F17170F" w14:textId="77777777" w:rsidTr="00E911EE">
        <w:trPr>
          <w:trHeight w:val="230"/>
        </w:trPr>
        <w:tc>
          <w:tcPr>
            <w:tcW w:w="426" w:type="dxa"/>
          </w:tcPr>
          <w:p w14:paraId="467EE114" w14:textId="77777777" w:rsidR="002032C5" w:rsidRPr="002032C5" w:rsidRDefault="002032C5" w:rsidP="002032C5">
            <w:pPr>
              <w:spacing w:line="480" w:lineRule="auto"/>
              <w:ind w:leftChars="0" w:left="0" w:firstLineChars="0" w:firstLine="0"/>
              <w:jc w:val="center"/>
              <w:textDirection w:val="lrTb"/>
              <w:textAlignment w:val="auto"/>
              <w:outlineLvl w:val="9"/>
              <w:rPr>
                <w:rFonts w:ascii="Cambria" w:hAnsi="Cambria" w:cs="Calibri"/>
                <w:position w:val="0"/>
                <w:sz w:val="20"/>
                <w:szCs w:val="20"/>
                <w:lang w:eastAsia="ar-SA"/>
              </w:rPr>
            </w:pPr>
            <w:r w:rsidRPr="002032C5">
              <w:rPr>
                <w:rFonts w:ascii="Cambria" w:hAnsi="Cambria" w:cs="Calibri"/>
                <w:position w:val="0"/>
                <w:sz w:val="20"/>
                <w:szCs w:val="20"/>
                <w:lang w:eastAsia="ar-SA"/>
              </w:rPr>
              <w:t>Lp.</w:t>
            </w:r>
          </w:p>
        </w:tc>
        <w:tc>
          <w:tcPr>
            <w:tcW w:w="9214" w:type="dxa"/>
            <w:shd w:val="clear" w:color="auto" w:fill="auto"/>
          </w:tcPr>
          <w:p w14:paraId="0C8D9A3B" w14:textId="77777777" w:rsidR="002032C5" w:rsidRPr="002032C5" w:rsidRDefault="002032C5" w:rsidP="002032C5">
            <w:pPr>
              <w:spacing w:line="240" w:lineRule="auto"/>
              <w:ind w:leftChars="0" w:left="0" w:firstLineChars="0" w:firstLine="0"/>
              <w:jc w:val="center"/>
              <w:textDirection w:val="lrTb"/>
              <w:textAlignment w:val="auto"/>
              <w:outlineLvl w:val="9"/>
              <w:rPr>
                <w:rFonts w:ascii="Cambria" w:hAnsi="Cambria" w:cs="Calibri"/>
                <w:position w:val="0"/>
                <w:sz w:val="20"/>
                <w:szCs w:val="20"/>
                <w:lang w:eastAsia="ar-SA"/>
              </w:rPr>
            </w:pPr>
            <w:r w:rsidRPr="002032C5">
              <w:rPr>
                <w:rFonts w:ascii="Cambria" w:hAnsi="Cambria" w:cs="Calibri"/>
                <w:position w:val="0"/>
                <w:sz w:val="20"/>
                <w:szCs w:val="20"/>
                <w:lang w:eastAsia="ar-SA"/>
              </w:rPr>
              <w:t xml:space="preserve">Nazwa / opis części zamówienia, </w:t>
            </w:r>
          </w:p>
          <w:p w14:paraId="2F62745E" w14:textId="77777777" w:rsidR="002032C5" w:rsidRPr="002032C5" w:rsidRDefault="002032C5" w:rsidP="002032C5">
            <w:pPr>
              <w:spacing w:line="240" w:lineRule="auto"/>
              <w:ind w:leftChars="0" w:left="0" w:firstLineChars="0" w:firstLine="0"/>
              <w:jc w:val="center"/>
              <w:textDirection w:val="lrTb"/>
              <w:textAlignment w:val="auto"/>
              <w:outlineLvl w:val="9"/>
              <w:rPr>
                <w:rFonts w:ascii="Cambria" w:hAnsi="Cambria" w:cs="Calibri"/>
                <w:position w:val="0"/>
                <w:sz w:val="20"/>
                <w:szCs w:val="20"/>
                <w:lang w:eastAsia="ar-SA"/>
              </w:rPr>
            </w:pPr>
            <w:r w:rsidRPr="002032C5">
              <w:rPr>
                <w:rFonts w:ascii="Cambria" w:hAnsi="Cambria" w:cs="Calibri"/>
                <w:position w:val="0"/>
                <w:sz w:val="20"/>
                <w:szCs w:val="20"/>
                <w:lang w:eastAsia="ar-SA"/>
              </w:rPr>
              <w:t>której wykonanie Wykonawca powierzy podwykonawcom</w:t>
            </w:r>
          </w:p>
        </w:tc>
      </w:tr>
      <w:tr w:rsidR="002032C5" w:rsidRPr="002032C5" w14:paraId="6600FFB9" w14:textId="77777777" w:rsidTr="00E911EE">
        <w:trPr>
          <w:trHeight w:val="446"/>
        </w:trPr>
        <w:tc>
          <w:tcPr>
            <w:tcW w:w="426" w:type="dxa"/>
          </w:tcPr>
          <w:p w14:paraId="63DC7D47" w14:textId="77777777" w:rsidR="002032C5" w:rsidRPr="002032C5" w:rsidRDefault="002032C5" w:rsidP="002032C5">
            <w:pPr>
              <w:spacing w:line="240" w:lineRule="auto"/>
              <w:ind w:leftChars="0" w:left="0" w:firstLineChars="0" w:firstLine="0"/>
              <w:textDirection w:val="lrTb"/>
              <w:textAlignment w:val="auto"/>
              <w:outlineLvl w:val="9"/>
              <w:rPr>
                <w:rFonts w:ascii="Cambria" w:hAnsi="Cambria" w:cs="Calibri"/>
                <w:b/>
                <w:position w:val="0"/>
                <w:sz w:val="20"/>
                <w:szCs w:val="20"/>
                <w:lang w:eastAsia="ar-SA"/>
              </w:rPr>
            </w:pPr>
          </w:p>
        </w:tc>
        <w:tc>
          <w:tcPr>
            <w:tcW w:w="9214" w:type="dxa"/>
            <w:shd w:val="clear" w:color="auto" w:fill="auto"/>
          </w:tcPr>
          <w:p w14:paraId="1CBEFD1D" w14:textId="77777777" w:rsidR="002032C5" w:rsidRPr="002032C5" w:rsidRDefault="002032C5" w:rsidP="002032C5">
            <w:pPr>
              <w:spacing w:line="240" w:lineRule="auto"/>
              <w:ind w:leftChars="0" w:left="0" w:firstLineChars="0" w:firstLine="0"/>
              <w:textDirection w:val="lrTb"/>
              <w:textAlignment w:val="auto"/>
              <w:outlineLvl w:val="9"/>
              <w:rPr>
                <w:rFonts w:ascii="Cambria" w:hAnsi="Cambria" w:cs="Calibri"/>
                <w:b/>
                <w:position w:val="0"/>
                <w:sz w:val="20"/>
                <w:szCs w:val="20"/>
                <w:lang w:eastAsia="ar-SA"/>
              </w:rPr>
            </w:pPr>
          </w:p>
        </w:tc>
      </w:tr>
    </w:tbl>
    <w:p w14:paraId="4F5F5344" w14:textId="77777777" w:rsidR="002032C5" w:rsidRPr="002032C5" w:rsidRDefault="002032C5" w:rsidP="002032C5">
      <w:pPr>
        <w:spacing w:line="240" w:lineRule="auto"/>
        <w:ind w:leftChars="0" w:left="284" w:firstLineChars="0" w:firstLine="0"/>
        <w:contextualSpacing/>
        <w:jc w:val="both"/>
        <w:textDirection w:val="lrTb"/>
        <w:textAlignment w:val="auto"/>
        <w:outlineLvl w:val="9"/>
        <w:rPr>
          <w:rFonts w:ascii="Cambria" w:hAnsi="Cambria" w:cs="Calibri"/>
          <w:position w:val="0"/>
          <w:sz w:val="20"/>
          <w:szCs w:val="20"/>
          <w:lang w:eastAsia="ar-SA"/>
        </w:rPr>
      </w:pPr>
    </w:p>
    <w:p w14:paraId="170A4999" w14:textId="77777777" w:rsidR="002032C5" w:rsidRPr="002032C5" w:rsidRDefault="002032C5" w:rsidP="00640F74">
      <w:pPr>
        <w:numPr>
          <w:ilvl w:val="0"/>
          <w:numId w:val="8"/>
        </w:numPr>
        <w:suppressAutoHyphens w:val="0"/>
        <w:spacing w:line="240" w:lineRule="auto"/>
        <w:ind w:leftChars="0" w:left="284" w:firstLineChars="0" w:hanging="284"/>
        <w:contextualSpacing/>
        <w:jc w:val="both"/>
        <w:textDirection w:val="lrTb"/>
        <w:textAlignment w:val="auto"/>
        <w:outlineLvl w:val="9"/>
        <w:rPr>
          <w:rFonts w:ascii="Cambria" w:hAnsi="Cambria" w:cs="Calibri"/>
          <w:position w:val="0"/>
          <w:sz w:val="20"/>
          <w:szCs w:val="20"/>
          <w:lang w:eastAsia="ar-SA"/>
        </w:rPr>
      </w:pPr>
      <w:r w:rsidRPr="002032C5">
        <w:rPr>
          <w:rFonts w:ascii="Cambria" w:hAnsi="Cambria" w:cs="Calibri"/>
          <w:position w:val="0"/>
          <w:sz w:val="20"/>
          <w:szCs w:val="20"/>
          <w:lang w:eastAsia="ar-SA"/>
        </w:rPr>
        <w:t xml:space="preserve">Ofertę niniejszą składam na ________ stronach. </w:t>
      </w:r>
    </w:p>
    <w:p w14:paraId="00B629A9" w14:textId="77777777" w:rsidR="002032C5" w:rsidRPr="002032C5" w:rsidRDefault="002032C5" w:rsidP="002032C5">
      <w:pPr>
        <w:spacing w:line="240" w:lineRule="auto"/>
        <w:ind w:leftChars="0" w:left="284" w:firstLineChars="0" w:firstLine="0"/>
        <w:contextualSpacing/>
        <w:jc w:val="both"/>
        <w:textDirection w:val="lrTb"/>
        <w:textAlignment w:val="auto"/>
        <w:outlineLvl w:val="9"/>
        <w:rPr>
          <w:rFonts w:ascii="Cambria" w:hAnsi="Cambria" w:cs="Calibri"/>
          <w:position w:val="0"/>
          <w:sz w:val="20"/>
          <w:szCs w:val="20"/>
          <w:lang w:eastAsia="ar-SA"/>
        </w:rPr>
      </w:pPr>
    </w:p>
    <w:p w14:paraId="6768D8E9" w14:textId="77777777" w:rsidR="002032C5" w:rsidRPr="002032C5" w:rsidRDefault="002032C5" w:rsidP="00640F74">
      <w:pPr>
        <w:numPr>
          <w:ilvl w:val="0"/>
          <w:numId w:val="8"/>
        </w:numPr>
        <w:suppressAutoHyphens w:val="0"/>
        <w:spacing w:line="240" w:lineRule="auto"/>
        <w:ind w:leftChars="0" w:left="284" w:firstLineChars="0" w:hanging="284"/>
        <w:contextualSpacing/>
        <w:jc w:val="both"/>
        <w:textDirection w:val="lrTb"/>
        <w:textAlignment w:val="auto"/>
        <w:outlineLvl w:val="9"/>
        <w:rPr>
          <w:rFonts w:ascii="Cambria" w:hAnsi="Cambria" w:cs="Calibri"/>
          <w:position w:val="0"/>
          <w:sz w:val="20"/>
          <w:szCs w:val="20"/>
          <w:lang w:eastAsia="ar-SA"/>
        </w:rPr>
      </w:pPr>
      <w:r w:rsidRPr="002032C5">
        <w:rPr>
          <w:rFonts w:ascii="Cambria" w:hAnsi="Cambria" w:cs="Calibri"/>
          <w:position w:val="0"/>
          <w:sz w:val="20"/>
          <w:szCs w:val="20"/>
          <w:lang w:eastAsia="ar-SA"/>
        </w:rPr>
        <w:t xml:space="preserve">Wraz z ofertą składam następujące załączniki oraz oświadczenia i dokumenty: </w:t>
      </w:r>
    </w:p>
    <w:p w14:paraId="3C565C68" w14:textId="77777777" w:rsidR="002032C5" w:rsidRPr="002032C5" w:rsidRDefault="002032C5" w:rsidP="002032C5">
      <w:pPr>
        <w:spacing w:line="240" w:lineRule="auto"/>
        <w:ind w:leftChars="0" w:left="284" w:firstLineChars="0" w:hanging="284"/>
        <w:textDirection w:val="lrTb"/>
        <w:textAlignment w:val="auto"/>
        <w:outlineLvl w:val="9"/>
        <w:rPr>
          <w:rFonts w:ascii="Cambria" w:hAnsi="Cambria" w:cs="Calibri"/>
          <w:position w:val="0"/>
          <w:sz w:val="20"/>
          <w:szCs w:val="20"/>
          <w:lang w:eastAsia="ar-SA"/>
        </w:rPr>
      </w:pPr>
      <w:r w:rsidRPr="002032C5">
        <w:rPr>
          <w:rFonts w:ascii="Cambria" w:hAnsi="Cambria" w:cs="Calibri"/>
          <w:position w:val="0"/>
          <w:sz w:val="20"/>
          <w:szCs w:val="20"/>
          <w:lang w:eastAsia="ar-SA"/>
        </w:rPr>
        <w:t>__________________________________________________________________________________________________________________________________</w:t>
      </w:r>
    </w:p>
    <w:p w14:paraId="5823C717" w14:textId="77777777" w:rsidR="002032C5" w:rsidRPr="002032C5" w:rsidRDefault="002032C5" w:rsidP="002032C5">
      <w:pPr>
        <w:spacing w:line="240" w:lineRule="auto"/>
        <w:ind w:leftChars="0" w:left="-284" w:firstLineChars="0" w:firstLine="0"/>
        <w:textDirection w:val="lrTb"/>
        <w:textAlignment w:val="auto"/>
        <w:outlineLvl w:val="9"/>
        <w:rPr>
          <w:rFonts w:ascii="Cambria" w:hAnsi="Cambria" w:cs="Calibri"/>
          <w:b/>
          <w:position w:val="0"/>
          <w:sz w:val="20"/>
          <w:szCs w:val="20"/>
          <w:lang w:eastAsia="ar-SA"/>
        </w:rPr>
      </w:pPr>
    </w:p>
    <w:p w14:paraId="6F9997DE" w14:textId="77777777" w:rsidR="002032C5" w:rsidRPr="002032C5" w:rsidRDefault="002032C5" w:rsidP="002032C5">
      <w:pPr>
        <w:spacing w:line="240" w:lineRule="auto"/>
        <w:ind w:leftChars="0" w:left="-284" w:firstLineChars="0" w:firstLine="0"/>
        <w:textDirection w:val="lrTb"/>
        <w:textAlignment w:val="auto"/>
        <w:outlineLvl w:val="9"/>
        <w:rPr>
          <w:rFonts w:ascii="Cambria" w:hAnsi="Cambria" w:cs="Calibri"/>
          <w:position w:val="0"/>
          <w:sz w:val="20"/>
          <w:szCs w:val="20"/>
          <w:lang w:eastAsia="ar-SA"/>
        </w:rPr>
      </w:pPr>
      <w:r w:rsidRPr="002032C5">
        <w:rPr>
          <w:rFonts w:ascii="Cambria" w:hAnsi="Cambria" w:cs="Calibri"/>
          <w:b/>
          <w:position w:val="0"/>
          <w:sz w:val="20"/>
          <w:szCs w:val="20"/>
          <w:lang w:eastAsia="ar-SA"/>
        </w:rPr>
        <w:t>Podpis(y):</w:t>
      </w: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4"/>
        <w:gridCol w:w="1330"/>
        <w:gridCol w:w="4500"/>
        <w:gridCol w:w="3056"/>
      </w:tblGrid>
      <w:tr w:rsidR="002032C5" w:rsidRPr="002032C5" w14:paraId="22BFCD64" w14:textId="77777777" w:rsidTr="00E911EE">
        <w:trPr>
          <w:cantSplit/>
        </w:trPr>
        <w:tc>
          <w:tcPr>
            <w:tcW w:w="754" w:type="dxa"/>
          </w:tcPr>
          <w:p w14:paraId="726409AB" w14:textId="77777777" w:rsidR="002032C5" w:rsidRPr="002032C5" w:rsidRDefault="002032C5" w:rsidP="002032C5">
            <w:pPr>
              <w:spacing w:line="240" w:lineRule="auto"/>
              <w:ind w:leftChars="0" w:left="0" w:firstLineChars="0" w:firstLine="0"/>
              <w:jc w:val="center"/>
              <w:textDirection w:val="lrTb"/>
              <w:textAlignment w:val="auto"/>
              <w:outlineLvl w:val="9"/>
              <w:rPr>
                <w:rFonts w:ascii="Cambria" w:hAnsi="Cambria" w:cs="Calibri"/>
                <w:bCs/>
                <w:position w:val="0"/>
                <w:sz w:val="20"/>
                <w:szCs w:val="20"/>
                <w:lang w:eastAsia="ar-SA"/>
              </w:rPr>
            </w:pPr>
            <w:r w:rsidRPr="002032C5">
              <w:rPr>
                <w:rFonts w:ascii="Cambria" w:hAnsi="Cambria" w:cs="Calibri"/>
                <w:bCs/>
                <w:position w:val="0"/>
                <w:sz w:val="20"/>
                <w:szCs w:val="20"/>
                <w:lang w:eastAsia="ar-SA"/>
              </w:rPr>
              <w:t>Lp.</w:t>
            </w:r>
          </w:p>
        </w:tc>
        <w:tc>
          <w:tcPr>
            <w:tcW w:w="1330" w:type="dxa"/>
          </w:tcPr>
          <w:p w14:paraId="02D3E63A" w14:textId="77777777" w:rsidR="002032C5" w:rsidRPr="002032C5" w:rsidRDefault="002032C5" w:rsidP="002032C5">
            <w:pPr>
              <w:spacing w:line="240" w:lineRule="auto"/>
              <w:ind w:leftChars="0" w:left="0" w:firstLineChars="0" w:firstLine="0"/>
              <w:jc w:val="center"/>
              <w:textDirection w:val="lrTb"/>
              <w:textAlignment w:val="auto"/>
              <w:outlineLvl w:val="9"/>
              <w:rPr>
                <w:rFonts w:ascii="Cambria" w:hAnsi="Cambria" w:cs="Calibri"/>
                <w:b/>
                <w:bCs/>
                <w:position w:val="0"/>
                <w:sz w:val="20"/>
                <w:szCs w:val="20"/>
                <w:lang w:eastAsia="ar-SA"/>
              </w:rPr>
            </w:pPr>
            <w:r w:rsidRPr="002032C5">
              <w:rPr>
                <w:rFonts w:ascii="Cambria" w:hAnsi="Cambria" w:cs="Calibri"/>
                <w:b/>
                <w:bCs/>
                <w:position w:val="0"/>
                <w:sz w:val="20"/>
                <w:szCs w:val="20"/>
                <w:lang w:eastAsia="ar-SA"/>
              </w:rPr>
              <w:t xml:space="preserve">Miejsce i data </w:t>
            </w:r>
          </w:p>
        </w:tc>
        <w:tc>
          <w:tcPr>
            <w:tcW w:w="4500" w:type="dxa"/>
          </w:tcPr>
          <w:p w14:paraId="1633F15A" w14:textId="77777777" w:rsidR="002032C5" w:rsidRPr="002032C5" w:rsidRDefault="002032C5" w:rsidP="002032C5">
            <w:pPr>
              <w:spacing w:line="240" w:lineRule="auto"/>
              <w:ind w:leftChars="0" w:left="0" w:firstLineChars="0" w:firstLine="0"/>
              <w:jc w:val="center"/>
              <w:textDirection w:val="lrTb"/>
              <w:textAlignment w:val="auto"/>
              <w:outlineLvl w:val="9"/>
              <w:rPr>
                <w:rFonts w:ascii="Cambria" w:hAnsi="Cambria" w:cs="Calibri"/>
                <w:bCs/>
                <w:position w:val="0"/>
                <w:sz w:val="20"/>
                <w:szCs w:val="20"/>
                <w:lang w:eastAsia="ar-SA"/>
              </w:rPr>
            </w:pPr>
            <w:r w:rsidRPr="002032C5">
              <w:rPr>
                <w:rFonts w:ascii="Cambria" w:hAnsi="Cambria" w:cs="Calibri"/>
                <w:b/>
                <w:bCs/>
                <w:position w:val="0"/>
                <w:sz w:val="20"/>
                <w:szCs w:val="20"/>
                <w:lang w:eastAsia="ar-SA"/>
              </w:rPr>
              <w:t>Nazwisko i imię osoby (osób) uprawnionej(</w:t>
            </w:r>
            <w:proofErr w:type="spellStart"/>
            <w:r w:rsidRPr="002032C5">
              <w:rPr>
                <w:rFonts w:ascii="Cambria" w:hAnsi="Cambria" w:cs="Calibri"/>
                <w:b/>
                <w:bCs/>
                <w:position w:val="0"/>
                <w:sz w:val="20"/>
                <w:szCs w:val="20"/>
                <w:lang w:eastAsia="ar-SA"/>
              </w:rPr>
              <w:t>ych</w:t>
            </w:r>
            <w:proofErr w:type="spellEnd"/>
            <w:r w:rsidRPr="002032C5">
              <w:rPr>
                <w:rFonts w:ascii="Cambria" w:hAnsi="Cambria" w:cs="Calibri"/>
                <w:b/>
                <w:bCs/>
                <w:position w:val="0"/>
                <w:sz w:val="20"/>
                <w:szCs w:val="20"/>
                <w:lang w:eastAsia="ar-SA"/>
              </w:rPr>
              <w:t>)</w:t>
            </w:r>
          </w:p>
        </w:tc>
        <w:tc>
          <w:tcPr>
            <w:tcW w:w="3056" w:type="dxa"/>
          </w:tcPr>
          <w:p w14:paraId="61BEB89A" w14:textId="77777777" w:rsidR="002032C5" w:rsidRPr="002032C5" w:rsidRDefault="002032C5" w:rsidP="002032C5">
            <w:pPr>
              <w:spacing w:line="240" w:lineRule="auto"/>
              <w:ind w:leftChars="0" w:left="0" w:firstLineChars="0" w:firstLine="0"/>
              <w:jc w:val="center"/>
              <w:textDirection w:val="lrTb"/>
              <w:textAlignment w:val="auto"/>
              <w:outlineLvl w:val="9"/>
              <w:rPr>
                <w:rFonts w:ascii="Cambria" w:hAnsi="Cambria" w:cs="Calibri"/>
                <w:b/>
                <w:bCs/>
                <w:position w:val="0"/>
                <w:sz w:val="20"/>
                <w:szCs w:val="20"/>
                <w:lang w:eastAsia="ar-SA"/>
              </w:rPr>
            </w:pPr>
            <w:r w:rsidRPr="002032C5">
              <w:rPr>
                <w:rFonts w:ascii="Cambria" w:hAnsi="Cambria" w:cs="Calibri"/>
                <w:b/>
                <w:bCs/>
                <w:position w:val="0"/>
                <w:sz w:val="20"/>
                <w:szCs w:val="20"/>
                <w:lang w:eastAsia="ar-SA"/>
              </w:rPr>
              <w:t>Podpis(y) osoby (osób)</w:t>
            </w:r>
          </w:p>
          <w:p w14:paraId="6CBCD18C" w14:textId="77777777" w:rsidR="002032C5" w:rsidRPr="002032C5" w:rsidRDefault="002032C5" w:rsidP="002032C5">
            <w:pPr>
              <w:spacing w:line="240" w:lineRule="auto"/>
              <w:ind w:leftChars="0" w:left="0" w:firstLineChars="0" w:firstLine="0"/>
              <w:jc w:val="center"/>
              <w:textDirection w:val="lrTb"/>
              <w:textAlignment w:val="auto"/>
              <w:outlineLvl w:val="9"/>
              <w:rPr>
                <w:rFonts w:ascii="Cambria" w:hAnsi="Cambria" w:cs="Calibri"/>
                <w:b/>
                <w:bCs/>
                <w:position w:val="0"/>
                <w:sz w:val="20"/>
                <w:szCs w:val="20"/>
                <w:lang w:eastAsia="ar-SA"/>
              </w:rPr>
            </w:pPr>
            <w:r w:rsidRPr="002032C5">
              <w:rPr>
                <w:rFonts w:ascii="Cambria" w:hAnsi="Cambria" w:cs="Calibri"/>
                <w:b/>
                <w:bCs/>
                <w:position w:val="0"/>
                <w:sz w:val="20"/>
                <w:szCs w:val="20"/>
                <w:lang w:eastAsia="ar-SA"/>
              </w:rPr>
              <w:t>uprawnionej(</w:t>
            </w:r>
            <w:proofErr w:type="spellStart"/>
            <w:r w:rsidRPr="002032C5">
              <w:rPr>
                <w:rFonts w:ascii="Cambria" w:hAnsi="Cambria" w:cs="Calibri"/>
                <w:b/>
                <w:bCs/>
                <w:position w:val="0"/>
                <w:sz w:val="20"/>
                <w:szCs w:val="20"/>
                <w:lang w:eastAsia="ar-SA"/>
              </w:rPr>
              <w:t>ych</w:t>
            </w:r>
            <w:proofErr w:type="spellEnd"/>
            <w:r w:rsidRPr="002032C5">
              <w:rPr>
                <w:rFonts w:ascii="Cambria" w:hAnsi="Cambria" w:cs="Calibri"/>
                <w:b/>
                <w:bCs/>
                <w:position w:val="0"/>
                <w:sz w:val="20"/>
                <w:szCs w:val="20"/>
                <w:lang w:eastAsia="ar-SA"/>
              </w:rPr>
              <w:t>)</w:t>
            </w:r>
          </w:p>
        </w:tc>
      </w:tr>
      <w:tr w:rsidR="002032C5" w:rsidRPr="002032C5" w14:paraId="1ABD587F" w14:textId="77777777" w:rsidTr="00E911EE">
        <w:trPr>
          <w:cantSplit/>
          <w:trHeight w:val="666"/>
        </w:trPr>
        <w:tc>
          <w:tcPr>
            <w:tcW w:w="754" w:type="dxa"/>
          </w:tcPr>
          <w:p w14:paraId="33372D9A" w14:textId="77777777" w:rsidR="002032C5" w:rsidRPr="002032C5" w:rsidRDefault="002032C5" w:rsidP="002032C5">
            <w:pPr>
              <w:spacing w:line="240" w:lineRule="auto"/>
              <w:ind w:leftChars="0" w:left="0" w:firstLineChars="0" w:firstLine="0"/>
              <w:jc w:val="both"/>
              <w:textDirection w:val="lrTb"/>
              <w:textAlignment w:val="auto"/>
              <w:outlineLvl w:val="9"/>
              <w:rPr>
                <w:rFonts w:ascii="Cambria" w:hAnsi="Cambria" w:cs="Calibri"/>
                <w:b/>
                <w:position w:val="0"/>
                <w:sz w:val="20"/>
                <w:szCs w:val="20"/>
                <w:lang w:eastAsia="ar-SA"/>
              </w:rPr>
            </w:pPr>
          </w:p>
        </w:tc>
        <w:tc>
          <w:tcPr>
            <w:tcW w:w="1330" w:type="dxa"/>
          </w:tcPr>
          <w:p w14:paraId="66DD303B" w14:textId="77777777" w:rsidR="002032C5" w:rsidRPr="002032C5" w:rsidRDefault="002032C5" w:rsidP="002032C5">
            <w:pPr>
              <w:spacing w:line="240" w:lineRule="auto"/>
              <w:ind w:leftChars="0" w:left="0" w:firstLineChars="0" w:firstLine="0"/>
              <w:jc w:val="both"/>
              <w:textDirection w:val="lrTb"/>
              <w:textAlignment w:val="auto"/>
              <w:outlineLvl w:val="9"/>
              <w:rPr>
                <w:rFonts w:ascii="Cambria" w:hAnsi="Cambria" w:cs="Calibri"/>
                <w:b/>
                <w:position w:val="0"/>
                <w:sz w:val="20"/>
                <w:szCs w:val="20"/>
                <w:lang w:eastAsia="ar-SA"/>
              </w:rPr>
            </w:pPr>
          </w:p>
        </w:tc>
        <w:tc>
          <w:tcPr>
            <w:tcW w:w="4500" w:type="dxa"/>
          </w:tcPr>
          <w:p w14:paraId="4E90259E" w14:textId="77777777" w:rsidR="002032C5" w:rsidRPr="002032C5" w:rsidRDefault="002032C5" w:rsidP="002032C5">
            <w:pPr>
              <w:spacing w:line="240" w:lineRule="auto"/>
              <w:ind w:leftChars="0" w:left="0" w:firstLineChars="0" w:firstLine="0"/>
              <w:jc w:val="both"/>
              <w:textDirection w:val="lrTb"/>
              <w:textAlignment w:val="auto"/>
              <w:outlineLvl w:val="9"/>
              <w:rPr>
                <w:rFonts w:ascii="Cambria" w:hAnsi="Cambria" w:cs="Calibri"/>
                <w:b/>
                <w:position w:val="0"/>
                <w:sz w:val="20"/>
                <w:szCs w:val="20"/>
                <w:lang w:eastAsia="ar-SA"/>
              </w:rPr>
            </w:pPr>
          </w:p>
        </w:tc>
        <w:tc>
          <w:tcPr>
            <w:tcW w:w="3056" w:type="dxa"/>
          </w:tcPr>
          <w:p w14:paraId="0B00049B" w14:textId="77777777" w:rsidR="002032C5" w:rsidRPr="002032C5" w:rsidRDefault="002032C5" w:rsidP="002032C5">
            <w:pPr>
              <w:spacing w:line="240" w:lineRule="auto"/>
              <w:ind w:leftChars="0" w:left="0" w:firstLineChars="0" w:firstLine="0"/>
              <w:jc w:val="both"/>
              <w:textDirection w:val="lrTb"/>
              <w:textAlignment w:val="auto"/>
              <w:outlineLvl w:val="9"/>
              <w:rPr>
                <w:rFonts w:ascii="Cambria" w:hAnsi="Cambria" w:cs="Calibri"/>
                <w:b/>
                <w:position w:val="0"/>
                <w:sz w:val="20"/>
                <w:szCs w:val="20"/>
                <w:lang w:eastAsia="ar-SA"/>
              </w:rPr>
            </w:pPr>
          </w:p>
        </w:tc>
      </w:tr>
    </w:tbl>
    <w:p w14:paraId="6CF8BDBA" w14:textId="77777777" w:rsidR="002032C5" w:rsidRPr="002032C5" w:rsidRDefault="002032C5" w:rsidP="002032C5">
      <w:pPr>
        <w:suppressAutoHyphens w:val="0"/>
        <w:spacing w:after="160" w:line="259" w:lineRule="auto"/>
        <w:ind w:leftChars="0" w:left="0" w:firstLineChars="0" w:firstLine="0"/>
        <w:textDirection w:val="lrTb"/>
        <w:textAlignment w:val="auto"/>
        <w:outlineLvl w:val="9"/>
        <w:rPr>
          <w:rFonts w:ascii="Cambria" w:hAnsi="Cambria" w:cs="Calibri"/>
          <w:position w:val="0"/>
          <w:sz w:val="20"/>
          <w:szCs w:val="20"/>
        </w:rPr>
      </w:pPr>
    </w:p>
    <w:p w14:paraId="7BD22D8D" w14:textId="1D936E40" w:rsidR="002032C5" w:rsidRDefault="002032C5" w:rsidP="002032C5">
      <w:pPr>
        <w:pBdr>
          <w:top w:val="nil"/>
          <w:left w:val="nil"/>
          <w:bottom w:val="nil"/>
          <w:right w:val="nil"/>
          <w:between w:val="nil"/>
        </w:pBdr>
        <w:tabs>
          <w:tab w:val="left" w:pos="284"/>
          <w:tab w:val="left" w:pos="374"/>
          <w:tab w:val="left" w:pos="9000"/>
        </w:tabs>
        <w:spacing w:line="276" w:lineRule="auto"/>
        <w:ind w:leftChars="0" w:left="142" w:right="-287" w:firstLineChars="0" w:firstLine="0"/>
        <w:jc w:val="both"/>
        <w:rPr>
          <w:rFonts w:ascii="Cambria" w:eastAsia="Cambria" w:hAnsi="Cambria" w:cs="Cambria"/>
          <w:color w:val="000000"/>
          <w:sz w:val="20"/>
          <w:szCs w:val="20"/>
        </w:rPr>
      </w:pPr>
      <w:r w:rsidRPr="002032C5">
        <w:rPr>
          <w:rFonts w:ascii="Cambria" w:eastAsia="Calibri" w:hAnsi="Cambria" w:cs="Calibri"/>
          <w:b/>
          <w:i/>
          <w:position w:val="0"/>
          <w:sz w:val="20"/>
          <w:szCs w:val="20"/>
          <w:lang w:eastAsia="en-US"/>
        </w:rPr>
        <w:br w:type="page"/>
      </w:r>
    </w:p>
    <w:p w14:paraId="7602BDA2" w14:textId="77777777" w:rsidR="00E911EE" w:rsidRPr="00E911EE" w:rsidRDefault="00E911EE" w:rsidP="00E911EE">
      <w:pPr>
        <w:suppressAutoHyphens w:val="0"/>
        <w:spacing w:after="160" w:line="259" w:lineRule="auto"/>
        <w:ind w:leftChars="0" w:left="0" w:firstLineChars="0" w:firstLine="0"/>
        <w:jc w:val="right"/>
        <w:textDirection w:val="lrTb"/>
        <w:textAlignment w:val="auto"/>
        <w:outlineLvl w:val="9"/>
        <w:rPr>
          <w:rFonts w:ascii="Cambria" w:hAnsi="Cambria" w:cs="Calibri"/>
          <w:position w:val="0"/>
          <w:sz w:val="20"/>
          <w:szCs w:val="20"/>
        </w:rPr>
      </w:pPr>
      <w:r w:rsidRPr="00E911EE">
        <w:rPr>
          <w:rFonts w:ascii="Cambria" w:eastAsia="Calibri" w:hAnsi="Cambria" w:cs="Calibri"/>
          <w:b/>
          <w:i/>
          <w:position w:val="0"/>
          <w:sz w:val="20"/>
          <w:szCs w:val="20"/>
          <w:lang w:eastAsia="en-US"/>
        </w:rPr>
        <w:lastRenderedPageBreak/>
        <w:t>Załącznik nr 2 do Zapytania ofertowego</w:t>
      </w:r>
    </w:p>
    <w:p w14:paraId="6231D48E" w14:textId="77777777" w:rsidR="00E911EE" w:rsidRPr="00E911EE" w:rsidRDefault="00E911EE" w:rsidP="00E911EE">
      <w:pPr>
        <w:suppressAutoHyphens w:val="0"/>
        <w:spacing w:before="120" w:line="240" w:lineRule="auto"/>
        <w:ind w:leftChars="0" w:left="0" w:firstLineChars="0" w:firstLine="0"/>
        <w:jc w:val="right"/>
        <w:textDirection w:val="lrTb"/>
        <w:textAlignment w:val="auto"/>
        <w:outlineLvl w:val="9"/>
        <w:rPr>
          <w:rFonts w:ascii="Cambria" w:eastAsia="Calibri" w:hAnsi="Cambria" w:cs="Calibri"/>
          <w:b/>
          <w:i/>
          <w:position w:val="0"/>
          <w:sz w:val="20"/>
          <w:szCs w:val="20"/>
          <w:lang w:eastAsia="en-US"/>
        </w:rPr>
      </w:pPr>
    </w:p>
    <w:p w14:paraId="2CB42A39" w14:textId="77777777" w:rsidR="00E911EE" w:rsidRPr="00E911EE" w:rsidRDefault="00E911EE" w:rsidP="00E911EE">
      <w:pPr>
        <w:suppressAutoHyphens w:val="0"/>
        <w:spacing w:before="120" w:line="240" w:lineRule="auto"/>
        <w:ind w:leftChars="0" w:left="0" w:firstLineChars="0" w:firstLine="0"/>
        <w:jc w:val="center"/>
        <w:textDirection w:val="lrTb"/>
        <w:textAlignment w:val="auto"/>
        <w:outlineLvl w:val="9"/>
        <w:rPr>
          <w:rFonts w:ascii="Cambria" w:hAnsi="Cambria"/>
          <w:b/>
          <w:position w:val="0"/>
          <w:sz w:val="20"/>
          <w:szCs w:val="20"/>
        </w:rPr>
      </w:pPr>
      <w:r w:rsidRPr="00E911EE">
        <w:rPr>
          <w:rFonts w:ascii="Cambria" w:hAnsi="Cambria"/>
          <w:b/>
          <w:position w:val="0"/>
          <w:sz w:val="20"/>
          <w:szCs w:val="20"/>
        </w:rPr>
        <w:t xml:space="preserve">UMOWA NA USŁUGI TRANSPORTOWE – Wzór </w:t>
      </w:r>
    </w:p>
    <w:p w14:paraId="16C48FFF" w14:textId="77777777" w:rsidR="00E911EE" w:rsidRPr="00E911EE" w:rsidRDefault="00E911EE" w:rsidP="00E911EE">
      <w:pPr>
        <w:suppressAutoHyphens w:val="0"/>
        <w:spacing w:before="120" w:line="240" w:lineRule="auto"/>
        <w:ind w:leftChars="0" w:left="0" w:firstLineChars="0" w:firstLine="0"/>
        <w:jc w:val="both"/>
        <w:textDirection w:val="lrTb"/>
        <w:textAlignment w:val="auto"/>
        <w:outlineLvl w:val="9"/>
        <w:rPr>
          <w:rFonts w:ascii="Cambria" w:hAnsi="Cambria"/>
          <w:position w:val="0"/>
          <w:sz w:val="20"/>
          <w:szCs w:val="20"/>
        </w:rPr>
      </w:pPr>
    </w:p>
    <w:p w14:paraId="0DD4E176" w14:textId="77777777" w:rsidR="00E911EE" w:rsidRPr="00E911EE" w:rsidRDefault="00E911EE" w:rsidP="00E911EE">
      <w:pPr>
        <w:suppressAutoHyphens w:val="0"/>
        <w:spacing w:before="120" w:line="240" w:lineRule="auto"/>
        <w:ind w:leftChars="0" w:left="0" w:firstLineChars="0" w:firstLine="0"/>
        <w:jc w:val="center"/>
        <w:textDirection w:val="lrTb"/>
        <w:textAlignment w:val="auto"/>
        <w:outlineLvl w:val="9"/>
        <w:rPr>
          <w:rFonts w:ascii="Cambria" w:hAnsi="Cambria"/>
          <w:position w:val="0"/>
          <w:sz w:val="20"/>
          <w:szCs w:val="20"/>
        </w:rPr>
      </w:pPr>
      <w:r w:rsidRPr="00E911EE">
        <w:rPr>
          <w:rFonts w:ascii="Cambria" w:hAnsi="Cambria"/>
          <w:position w:val="0"/>
          <w:sz w:val="20"/>
          <w:szCs w:val="20"/>
        </w:rPr>
        <w:t>zawarta w dniu ……………………………………</w:t>
      </w:r>
    </w:p>
    <w:p w14:paraId="3ADA2BB5" w14:textId="77777777" w:rsidR="00E911EE" w:rsidRPr="00E911EE" w:rsidRDefault="00E911EE" w:rsidP="00E911EE">
      <w:pPr>
        <w:suppressAutoHyphens w:val="0"/>
        <w:spacing w:before="120" w:line="240" w:lineRule="auto"/>
        <w:ind w:leftChars="0" w:left="0" w:firstLineChars="0" w:firstLine="0"/>
        <w:jc w:val="both"/>
        <w:textDirection w:val="lrTb"/>
        <w:textAlignment w:val="auto"/>
        <w:outlineLvl w:val="9"/>
        <w:rPr>
          <w:rFonts w:ascii="Cambria" w:hAnsi="Cambria"/>
          <w:position w:val="0"/>
          <w:sz w:val="20"/>
          <w:szCs w:val="20"/>
        </w:rPr>
      </w:pPr>
    </w:p>
    <w:p w14:paraId="5ECB8F4D" w14:textId="77777777" w:rsidR="00E911EE" w:rsidRPr="00E911EE" w:rsidRDefault="00E911EE" w:rsidP="00E911EE">
      <w:pPr>
        <w:suppressAutoHyphens w:val="0"/>
        <w:spacing w:before="120" w:line="240" w:lineRule="auto"/>
        <w:ind w:leftChars="0" w:left="0" w:firstLineChars="0" w:firstLine="0"/>
        <w:jc w:val="both"/>
        <w:textDirection w:val="lrTb"/>
        <w:textAlignment w:val="auto"/>
        <w:outlineLvl w:val="9"/>
        <w:rPr>
          <w:rFonts w:ascii="Cambria" w:hAnsi="Cambria"/>
          <w:position w:val="0"/>
          <w:sz w:val="20"/>
          <w:szCs w:val="20"/>
        </w:rPr>
      </w:pPr>
      <w:r w:rsidRPr="00E911EE">
        <w:rPr>
          <w:rFonts w:ascii="Cambria" w:hAnsi="Cambria"/>
          <w:position w:val="0"/>
          <w:sz w:val="20"/>
          <w:szCs w:val="20"/>
        </w:rPr>
        <w:t>pomiędzy:</w:t>
      </w:r>
    </w:p>
    <w:p w14:paraId="424560ED" w14:textId="77777777" w:rsidR="00E911EE" w:rsidRPr="00E911EE" w:rsidRDefault="00E911EE" w:rsidP="00E911EE">
      <w:pPr>
        <w:suppressAutoHyphens w:val="0"/>
        <w:spacing w:before="120" w:line="240" w:lineRule="auto"/>
        <w:ind w:leftChars="0" w:left="0" w:firstLineChars="0" w:firstLine="0"/>
        <w:jc w:val="both"/>
        <w:textDirection w:val="lrTb"/>
        <w:textAlignment w:val="auto"/>
        <w:outlineLvl w:val="9"/>
        <w:rPr>
          <w:rFonts w:ascii="Cambria" w:hAnsi="Cambria" w:cs="Arial"/>
          <w:bCs/>
          <w:position w:val="0"/>
          <w:sz w:val="20"/>
          <w:szCs w:val="20"/>
        </w:rPr>
      </w:pPr>
    </w:p>
    <w:p w14:paraId="7AA449C6" w14:textId="77777777" w:rsidR="00E911EE" w:rsidRPr="00E911EE" w:rsidRDefault="00E911EE" w:rsidP="00E911EE">
      <w:pPr>
        <w:suppressAutoHyphens w:val="0"/>
        <w:spacing w:before="120" w:line="240" w:lineRule="auto"/>
        <w:ind w:leftChars="0" w:left="0" w:firstLineChars="0" w:firstLine="0"/>
        <w:jc w:val="both"/>
        <w:textDirection w:val="lrTb"/>
        <w:textAlignment w:val="auto"/>
        <w:outlineLvl w:val="9"/>
        <w:rPr>
          <w:rFonts w:ascii="Cambria" w:hAnsi="Cambria" w:cs="Arial"/>
          <w:bCs/>
          <w:position w:val="0"/>
          <w:sz w:val="20"/>
          <w:szCs w:val="20"/>
        </w:rPr>
      </w:pPr>
      <w:r w:rsidRPr="00E911EE">
        <w:rPr>
          <w:rFonts w:ascii="Cambria" w:hAnsi="Cambria" w:cs="Arial"/>
          <w:b/>
          <w:bCs/>
          <w:position w:val="0"/>
          <w:sz w:val="20"/>
          <w:szCs w:val="20"/>
        </w:rPr>
        <w:t>STOWARZYSZENIEM MORENA</w:t>
      </w:r>
      <w:r w:rsidRPr="00E911EE">
        <w:rPr>
          <w:rFonts w:ascii="Cambria" w:hAnsi="Cambria" w:cs="Arial"/>
          <w:bCs/>
          <w:position w:val="0"/>
          <w:sz w:val="20"/>
          <w:szCs w:val="20"/>
        </w:rPr>
        <w:t xml:space="preserve">, z siedzibą w Gdańsku (kod pocztowy 80-252), przy ul. Jaśkowa Dolina 7, </w:t>
      </w:r>
      <w:r w:rsidRPr="00E911EE">
        <w:rPr>
          <w:rFonts w:ascii="Cambria" w:hAnsi="Cambria"/>
          <w:position w:val="0"/>
          <w:sz w:val="20"/>
          <w:szCs w:val="20"/>
        </w:rPr>
        <w:t xml:space="preserve">wpisaną do rejestru przedsiębiorców oraz do rejestru stowarzyszeń, innych organizacji społecznych </w:t>
      </w:r>
      <w:r w:rsidRPr="00E911EE">
        <w:rPr>
          <w:rFonts w:ascii="Cambria" w:hAnsi="Cambria"/>
          <w:position w:val="0"/>
          <w:sz w:val="20"/>
          <w:szCs w:val="20"/>
        </w:rPr>
        <w:br/>
        <w:t xml:space="preserve">i zawodowych, fundacji oraz samodzielnych publicznych zakładów opieki zdrowotnej Krajowego Rejestru Sądowego prowadzonego przez Sąd Rejonowy Gdańsk-Północ w Gdańsku, Wydział VII Gospodarczy Krajowego Rejestru Sądowego pod nr </w:t>
      </w:r>
      <w:r w:rsidRPr="00E911EE">
        <w:rPr>
          <w:rFonts w:ascii="Cambria" w:hAnsi="Cambria" w:cs="Arial"/>
          <w:bCs/>
          <w:position w:val="0"/>
          <w:sz w:val="20"/>
          <w:szCs w:val="20"/>
        </w:rPr>
        <w:t xml:space="preserve">KRS: 0000100513, REGON: 192668269, NIP: 9570846431, reprezentowanym przez: Prezesa Zarządu – Adama </w:t>
      </w:r>
      <w:proofErr w:type="spellStart"/>
      <w:r w:rsidRPr="00E911EE">
        <w:rPr>
          <w:rFonts w:ascii="Cambria" w:hAnsi="Cambria" w:cs="Arial"/>
          <w:bCs/>
          <w:position w:val="0"/>
          <w:sz w:val="20"/>
          <w:szCs w:val="20"/>
        </w:rPr>
        <w:t>Niemkiewicz</w:t>
      </w:r>
      <w:proofErr w:type="spellEnd"/>
      <w:r w:rsidRPr="00E911EE">
        <w:rPr>
          <w:rFonts w:ascii="Cambria" w:hAnsi="Cambria" w:cs="Arial"/>
          <w:bCs/>
          <w:position w:val="0"/>
          <w:sz w:val="20"/>
          <w:szCs w:val="20"/>
        </w:rPr>
        <w:cr/>
      </w:r>
    </w:p>
    <w:p w14:paraId="0BAF1D6E" w14:textId="77777777" w:rsidR="00E911EE" w:rsidRPr="00E911EE" w:rsidRDefault="00E911EE" w:rsidP="00E911EE">
      <w:pPr>
        <w:suppressAutoHyphens w:val="0"/>
        <w:spacing w:before="120" w:line="240" w:lineRule="auto"/>
        <w:ind w:leftChars="0" w:left="0" w:firstLineChars="0" w:firstLine="0"/>
        <w:jc w:val="both"/>
        <w:textDirection w:val="lrTb"/>
        <w:textAlignment w:val="auto"/>
        <w:outlineLvl w:val="9"/>
        <w:rPr>
          <w:rFonts w:ascii="Cambria" w:hAnsi="Cambria"/>
          <w:position w:val="0"/>
          <w:sz w:val="20"/>
          <w:szCs w:val="20"/>
        </w:rPr>
      </w:pPr>
      <w:r w:rsidRPr="00E911EE">
        <w:rPr>
          <w:rFonts w:ascii="Cambria" w:hAnsi="Cambria"/>
          <w:position w:val="0"/>
          <w:sz w:val="20"/>
          <w:szCs w:val="20"/>
        </w:rPr>
        <w:t>a</w:t>
      </w:r>
    </w:p>
    <w:p w14:paraId="5808B909" w14:textId="77777777" w:rsidR="00E911EE" w:rsidRPr="00E911EE" w:rsidRDefault="00E911EE" w:rsidP="00E911EE">
      <w:pPr>
        <w:suppressAutoHyphens w:val="0"/>
        <w:spacing w:before="120" w:line="240" w:lineRule="auto"/>
        <w:ind w:leftChars="0" w:left="0" w:firstLineChars="0" w:firstLine="0"/>
        <w:jc w:val="both"/>
        <w:textDirection w:val="lrTb"/>
        <w:textAlignment w:val="auto"/>
        <w:outlineLvl w:val="9"/>
        <w:rPr>
          <w:rFonts w:ascii="Cambria" w:hAnsi="Cambria"/>
          <w:position w:val="0"/>
          <w:sz w:val="20"/>
          <w:szCs w:val="20"/>
        </w:rPr>
      </w:pPr>
      <w:r w:rsidRPr="00E911EE">
        <w:rPr>
          <w:rFonts w:ascii="Cambria" w:hAnsi="Cambria"/>
          <w:b/>
          <w:position w:val="0"/>
          <w:sz w:val="20"/>
          <w:szCs w:val="20"/>
        </w:rPr>
        <w:t>………………………………………………………………..………………………………………………………………..</w:t>
      </w:r>
    </w:p>
    <w:p w14:paraId="61AF7153" w14:textId="77777777" w:rsidR="00E911EE" w:rsidRPr="00E911EE" w:rsidRDefault="00E911EE" w:rsidP="00E911EE">
      <w:pPr>
        <w:suppressAutoHyphens w:val="0"/>
        <w:spacing w:before="120" w:line="240" w:lineRule="auto"/>
        <w:ind w:leftChars="0" w:left="0" w:firstLineChars="0" w:firstLine="0"/>
        <w:jc w:val="both"/>
        <w:textDirection w:val="lrTb"/>
        <w:textAlignment w:val="auto"/>
        <w:outlineLvl w:val="9"/>
        <w:rPr>
          <w:rFonts w:ascii="Cambria" w:hAnsi="Cambria"/>
          <w:position w:val="0"/>
          <w:sz w:val="20"/>
          <w:szCs w:val="20"/>
        </w:rPr>
      </w:pPr>
      <w:r w:rsidRPr="00E911EE">
        <w:rPr>
          <w:rFonts w:ascii="Cambria" w:hAnsi="Cambria"/>
          <w:b/>
          <w:position w:val="0"/>
          <w:sz w:val="20"/>
          <w:szCs w:val="20"/>
        </w:rPr>
        <w:t>………………………………………………………………..………………………………………………………………..</w:t>
      </w:r>
    </w:p>
    <w:p w14:paraId="229B5BF0" w14:textId="77777777" w:rsidR="00E911EE" w:rsidRPr="00E911EE" w:rsidRDefault="00E911EE" w:rsidP="00E911EE">
      <w:pPr>
        <w:suppressAutoHyphens w:val="0"/>
        <w:spacing w:before="120" w:line="240" w:lineRule="auto"/>
        <w:ind w:leftChars="0" w:left="0" w:firstLineChars="0" w:firstLine="0"/>
        <w:jc w:val="both"/>
        <w:textDirection w:val="lrTb"/>
        <w:textAlignment w:val="auto"/>
        <w:outlineLvl w:val="9"/>
        <w:rPr>
          <w:rFonts w:ascii="Cambria" w:hAnsi="Cambria"/>
          <w:position w:val="0"/>
          <w:sz w:val="20"/>
          <w:szCs w:val="20"/>
        </w:rPr>
      </w:pPr>
      <w:r w:rsidRPr="00E911EE">
        <w:rPr>
          <w:rFonts w:ascii="Cambria" w:hAnsi="Cambria"/>
          <w:b/>
          <w:position w:val="0"/>
          <w:sz w:val="20"/>
          <w:szCs w:val="20"/>
        </w:rPr>
        <w:t>………………………………………………………………..………………………………………………………………..</w:t>
      </w:r>
    </w:p>
    <w:p w14:paraId="3D22D769" w14:textId="77777777" w:rsidR="00E911EE" w:rsidRPr="00E911EE" w:rsidRDefault="00E911EE" w:rsidP="00E911EE">
      <w:pPr>
        <w:suppressAutoHyphens w:val="0"/>
        <w:spacing w:before="120" w:line="240" w:lineRule="auto"/>
        <w:ind w:leftChars="0" w:left="0" w:firstLineChars="0" w:firstLine="0"/>
        <w:jc w:val="both"/>
        <w:textDirection w:val="lrTb"/>
        <w:textAlignment w:val="auto"/>
        <w:outlineLvl w:val="9"/>
        <w:rPr>
          <w:rFonts w:ascii="Cambria" w:hAnsi="Cambria"/>
          <w:position w:val="0"/>
          <w:sz w:val="20"/>
          <w:szCs w:val="20"/>
        </w:rPr>
      </w:pPr>
    </w:p>
    <w:p w14:paraId="7CAEAD15" w14:textId="77777777" w:rsidR="00E911EE" w:rsidRPr="00E911EE" w:rsidRDefault="00E911EE" w:rsidP="00E911EE">
      <w:pPr>
        <w:suppressAutoHyphens w:val="0"/>
        <w:spacing w:before="120" w:line="240" w:lineRule="auto"/>
        <w:ind w:leftChars="0" w:left="0" w:firstLineChars="0" w:firstLine="0"/>
        <w:jc w:val="both"/>
        <w:textDirection w:val="lrTb"/>
        <w:textAlignment w:val="auto"/>
        <w:outlineLvl w:val="9"/>
        <w:rPr>
          <w:rFonts w:ascii="Cambria" w:hAnsi="Cambria"/>
          <w:position w:val="0"/>
          <w:sz w:val="20"/>
          <w:szCs w:val="20"/>
        </w:rPr>
      </w:pPr>
      <w:r w:rsidRPr="00E911EE">
        <w:rPr>
          <w:rFonts w:ascii="Cambria" w:hAnsi="Cambria"/>
          <w:position w:val="0"/>
          <w:sz w:val="20"/>
          <w:szCs w:val="20"/>
        </w:rPr>
        <w:t>o następującej treści:</w:t>
      </w:r>
    </w:p>
    <w:p w14:paraId="54330BF1" w14:textId="77777777" w:rsidR="00E911EE" w:rsidRPr="00E911EE" w:rsidRDefault="00E911EE" w:rsidP="00E911EE">
      <w:pPr>
        <w:suppressAutoHyphens w:val="0"/>
        <w:spacing w:before="120" w:line="240" w:lineRule="auto"/>
        <w:ind w:leftChars="0" w:left="0" w:firstLineChars="0" w:firstLine="0"/>
        <w:jc w:val="center"/>
        <w:textDirection w:val="lrTb"/>
        <w:textAlignment w:val="auto"/>
        <w:outlineLvl w:val="9"/>
        <w:rPr>
          <w:rFonts w:ascii="Cambria" w:hAnsi="Cambria"/>
          <w:position w:val="0"/>
          <w:sz w:val="20"/>
          <w:szCs w:val="20"/>
        </w:rPr>
      </w:pPr>
    </w:p>
    <w:p w14:paraId="455E0C92" w14:textId="77777777" w:rsidR="00E911EE" w:rsidRPr="00E911EE" w:rsidRDefault="00E911EE" w:rsidP="00E911EE">
      <w:pPr>
        <w:suppressAutoHyphens w:val="0"/>
        <w:spacing w:before="120" w:line="240" w:lineRule="auto"/>
        <w:ind w:leftChars="0" w:left="0" w:firstLineChars="0" w:firstLine="0"/>
        <w:jc w:val="center"/>
        <w:textDirection w:val="lrTb"/>
        <w:textAlignment w:val="auto"/>
        <w:outlineLvl w:val="9"/>
        <w:rPr>
          <w:rFonts w:ascii="Cambria" w:hAnsi="Cambria"/>
          <w:position w:val="0"/>
          <w:sz w:val="20"/>
          <w:szCs w:val="20"/>
        </w:rPr>
      </w:pPr>
    </w:p>
    <w:p w14:paraId="441505B8" w14:textId="77777777" w:rsidR="00E911EE" w:rsidRPr="00E911EE" w:rsidRDefault="00E911EE" w:rsidP="00E911EE">
      <w:pPr>
        <w:suppressAutoHyphens w:val="0"/>
        <w:spacing w:before="120" w:line="240" w:lineRule="auto"/>
        <w:ind w:leftChars="0" w:left="0" w:firstLineChars="0" w:firstLine="0"/>
        <w:jc w:val="center"/>
        <w:textDirection w:val="lrTb"/>
        <w:textAlignment w:val="auto"/>
        <w:outlineLvl w:val="9"/>
        <w:rPr>
          <w:rFonts w:ascii="Cambria" w:hAnsi="Cambria"/>
          <w:position w:val="0"/>
          <w:sz w:val="20"/>
          <w:szCs w:val="20"/>
        </w:rPr>
      </w:pPr>
      <w:r w:rsidRPr="00E911EE">
        <w:rPr>
          <w:rFonts w:ascii="Cambria" w:hAnsi="Cambria"/>
          <w:position w:val="0"/>
          <w:sz w:val="20"/>
          <w:szCs w:val="20"/>
        </w:rPr>
        <w:t>§ 1</w:t>
      </w:r>
    </w:p>
    <w:p w14:paraId="75894506" w14:textId="77777777" w:rsidR="00E911EE" w:rsidRPr="00E911EE" w:rsidRDefault="00E911EE" w:rsidP="00640F74">
      <w:pPr>
        <w:numPr>
          <w:ilvl w:val="0"/>
          <w:numId w:val="22"/>
        </w:numPr>
        <w:suppressAutoHyphens w:val="0"/>
        <w:spacing w:before="120" w:line="240" w:lineRule="auto"/>
        <w:ind w:leftChars="0" w:left="284" w:firstLineChars="0" w:hanging="284"/>
        <w:jc w:val="both"/>
        <w:textDirection w:val="lrTb"/>
        <w:textAlignment w:val="auto"/>
        <w:outlineLvl w:val="9"/>
        <w:rPr>
          <w:rFonts w:ascii="Cambria" w:eastAsia="Arial" w:hAnsi="Cambria"/>
          <w:color w:val="000000"/>
          <w:position w:val="0"/>
          <w:sz w:val="20"/>
          <w:szCs w:val="20"/>
          <w:lang w:val="x-none" w:eastAsia="x-none"/>
        </w:rPr>
      </w:pPr>
      <w:r w:rsidRPr="00E911EE">
        <w:rPr>
          <w:rFonts w:ascii="Cambria" w:eastAsia="Arial" w:hAnsi="Cambria"/>
          <w:color w:val="000000"/>
          <w:position w:val="0"/>
          <w:sz w:val="20"/>
          <w:szCs w:val="20"/>
          <w:lang w:val="x-none" w:eastAsia="x-none"/>
        </w:rPr>
        <w:t xml:space="preserve">Niniejsza umowa zawarta zostaje w związku z wyłonieniem Wykonawcy w postępowaniu prowadzonym przez Zamawiającego w trybie zapytania ofertowego nr </w:t>
      </w:r>
      <w:r w:rsidRPr="00E911EE">
        <w:rPr>
          <w:rFonts w:ascii="Cambria" w:eastAsia="Arial" w:hAnsi="Cambria" w:cs="Calibri"/>
          <w:color w:val="000000"/>
          <w:position w:val="0"/>
          <w:sz w:val="20"/>
          <w:szCs w:val="20"/>
          <w:lang w:val="x-none" w:eastAsia="x-none"/>
        </w:rPr>
        <w:t>…………………..</w:t>
      </w:r>
      <w:r w:rsidRPr="00E911EE">
        <w:rPr>
          <w:rFonts w:ascii="Cambria" w:eastAsia="Arial" w:hAnsi="Cambria"/>
          <w:color w:val="000000"/>
          <w:position w:val="0"/>
          <w:sz w:val="20"/>
          <w:szCs w:val="20"/>
          <w:lang w:val="x-none" w:eastAsia="x-none"/>
        </w:rPr>
        <w:t xml:space="preserve"> </w:t>
      </w:r>
      <w:r w:rsidRPr="00E911EE">
        <w:rPr>
          <w:rFonts w:ascii="Cambria" w:eastAsia="Arial" w:hAnsi="Cambria"/>
          <w:color w:val="000000"/>
          <w:position w:val="0"/>
          <w:sz w:val="20"/>
          <w:szCs w:val="20"/>
          <w:lang w:val="x-none" w:eastAsia="x-none"/>
        </w:rPr>
        <w:br/>
        <w:t>z dnia ………………..</w:t>
      </w:r>
    </w:p>
    <w:p w14:paraId="2E29E793" w14:textId="77777777" w:rsidR="00E911EE" w:rsidRPr="00E911EE" w:rsidRDefault="00E911EE" w:rsidP="00640F74">
      <w:pPr>
        <w:numPr>
          <w:ilvl w:val="0"/>
          <w:numId w:val="22"/>
        </w:numPr>
        <w:suppressAutoHyphens w:val="0"/>
        <w:spacing w:before="120" w:line="240" w:lineRule="auto"/>
        <w:ind w:leftChars="0" w:left="284" w:firstLineChars="0" w:hanging="284"/>
        <w:jc w:val="both"/>
        <w:textDirection w:val="lrTb"/>
        <w:textAlignment w:val="auto"/>
        <w:outlineLvl w:val="9"/>
        <w:rPr>
          <w:rFonts w:ascii="Cambria" w:eastAsia="Arial" w:hAnsi="Cambria"/>
          <w:color w:val="000000"/>
          <w:position w:val="0"/>
          <w:sz w:val="20"/>
          <w:szCs w:val="20"/>
          <w:lang w:val="x-none" w:eastAsia="x-none"/>
        </w:rPr>
      </w:pPr>
      <w:r w:rsidRPr="00E911EE">
        <w:rPr>
          <w:rFonts w:ascii="Cambria" w:eastAsia="Arial" w:hAnsi="Cambria" w:cs="Calibri"/>
          <w:color w:val="000000"/>
          <w:position w:val="0"/>
          <w:sz w:val="20"/>
          <w:szCs w:val="20"/>
          <w:lang w:val="x-none" w:eastAsia="x-none"/>
        </w:rPr>
        <w:t xml:space="preserve">Zapytanie ofertowe </w:t>
      </w:r>
      <w:r w:rsidRPr="00E911EE">
        <w:rPr>
          <w:rFonts w:ascii="Cambria" w:eastAsia="Arial" w:hAnsi="Cambria"/>
          <w:color w:val="000000"/>
          <w:position w:val="0"/>
          <w:sz w:val="20"/>
          <w:szCs w:val="20"/>
          <w:lang w:val="x-none" w:eastAsia="x-none"/>
        </w:rPr>
        <w:t xml:space="preserve">nr </w:t>
      </w:r>
      <w:r w:rsidRPr="00E911EE">
        <w:rPr>
          <w:rFonts w:ascii="Cambria" w:eastAsia="Arial" w:hAnsi="Cambria" w:cs="Calibri"/>
          <w:color w:val="000000"/>
          <w:position w:val="0"/>
          <w:sz w:val="20"/>
          <w:szCs w:val="20"/>
          <w:lang w:val="x-none" w:eastAsia="x-none"/>
        </w:rPr>
        <w:t>…………………….</w:t>
      </w:r>
      <w:r w:rsidRPr="00E911EE">
        <w:rPr>
          <w:rFonts w:ascii="Cambria" w:eastAsia="Arial" w:hAnsi="Cambria"/>
          <w:color w:val="000000"/>
          <w:position w:val="0"/>
          <w:sz w:val="20"/>
          <w:szCs w:val="20"/>
          <w:lang w:val="x-none" w:eastAsia="x-none"/>
        </w:rPr>
        <w:t xml:space="preserve"> </w:t>
      </w:r>
      <w:r w:rsidRPr="00E911EE">
        <w:rPr>
          <w:rFonts w:ascii="Cambria" w:eastAsia="Arial" w:hAnsi="Cambria" w:cs="Calibri"/>
          <w:color w:val="000000"/>
          <w:position w:val="0"/>
          <w:sz w:val="20"/>
          <w:szCs w:val="20"/>
          <w:lang w:val="x-none" w:eastAsia="x-none"/>
        </w:rPr>
        <w:t xml:space="preserve">oraz oferta Wykonawcy złożona w jego efekcie stanowią integralną część niniejszej Umowy – jako Załączniki nr 1 do niej. </w:t>
      </w:r>
    </w:p>
    <w:p w14:paraId="18A5B790" w14:textId="77777777" w:rsidR="00E911EE" w:rsidRPr="00E911EE" w:rsidRDefault="00E911EE" w:rsidP="00640F74">
      <w:pPr>
        <w:numPr>
          <w:ilvl w:val="0"/>
          <w:numId w:val="22"/>
        </w:numPr>
        <w:suppressAutoHyphens w:val="0"/>
        <w:spacing w:before="120" w:line="240" w:lineRule="auto"/>
        <w:ind w:leftChars="0" w:left="284" w:firstLineChars="0" w:hanging="284"/>
        <w:jc w:val="both"/>
        <w:textDirection w:val="lrTb"/>
        <w:textAlignment w:val="auto"/>
        <w:outlineLvl w:val="9"/>
        <w:rPr>
          <w:rFonts w:ascii="Cambria" w:eastAsia="Arial" w:hAnsi="Cambria"/>
          <w:color w:val="000000"/>
          <w:position w:val="0"/>
          <w:sz w:val="20"/>
          <w:szCs w:val="20"/>
          <w:lang w:val="x-none" w:eastAsia="x-none"/>
        </w:rPr>
      </w:pPr>
      <w:r w:rsidRPr="00E911EE">
        <w:rPr>
          <w:rFonts w:ascii="Cambria" w:eastAsia="Arial" w:hAnsi="Cambria"/>
          <w:color w:val="000000"/>
          <w:position w:val="0"/>
          <w:sz w:val="20"/>
          <w:szCs w:val="20"/>
          <w:lang w:val="x-none" w:eastAsia="x-none"/>
        </w:rPr>
        <w:t>Umowa realizowana jest w ramach projektu „Czas na Młodzież 2019” realizowanego w ramach Programu Operacyjnego Wiedza Edukacja Rozwój 2014-2020 współfinansowanego ze środków Unii Europejskiej w ramach Europejskiego Funduszu Społecznego, Oś priorytetowa: I. Osoby młode na rynku pracy. Działania: 1.4 Młodzież solidarna w działaniu.</w:t>
      </w:r>
    </w:p>
    <w:p w14:paraId="287FDBE4" w14:textId="77777777" w:rsidR="00E911EE" w:rsidRPr="00E911EE" w:rsidRDefault="00E911EE" w:rsidP="00640F74">
      <w:pPr>
        <w:numPr>
          <w:ilvl w:val="0"/>
          <w:numId w:val="22"/>
        </w:numPr>
        <w:suppressAutoHyphens w:val="0"/>
        <w:spacing w:before="120" w:line="240" w:lineRule="auto"/>
        <w:ind w:leftChars="0" w:left="284" w:firstLineChars="0" w:hanging="284"/>
        <w:jc w:val="both"/>
        <w:textDirection w:val="lrTb"/>
        <w:textAlignment w:val="auto"/>
        <w:outlineLvl w:val="9"/>
        <w:rPr>
          <w:rFonts w:ascii="Cambria" w:eastAsia="Arial" w:hAnsi="Cambria"/>
          <w:color w:val="000000"/>
          <w:position w:val="0"/>
          <w:sz w:val="20"/>
          <w:szCs w:val="20"/>
          <w:lang w:val="x-none" w:eastAsia="x-none"/>
        </w:rPr>
      </w:pPr>
      <w:r w:rsidRPr="00E911EE">
        <w:rPr>
          <w:rFonts w:ascii="Cambria" w:eastAsia="Arial" w:hAnsi="Cambria" w:cs="Calibri"/>
          <w:color w:val="000000"/>
          <w:position w:val="0"/>
          <w:sz w:val="20"/>
          <w:szCs w:val="20"/>
          <w:lang w:val="x-none" w:eastAsia="x-none"/>
        </w:rPr>
        <w:t>Wykonawca zobowiązany jest do przestrzegania – w zakresie go dotyczącym Wytycznych Regionalnego Programu Operacyjnego Województwa Pomorskiego na lata 2014-2020, w szczególności do przestrzegania zasad równości i niedyskryminacji.</w:t>
      </w:r>
    </w:p>
    <w:p w14:paraId="4C2385BB" w14:textId="77777777" w:rsidR="00E911EE" w:rsidRPr="00E911EE" w:rsidRDefault="00E911EE" w:rsidP="00640F74">
      <w:pPr>
        <w:numPr>
          <w:ilvl w:val="0"/>
          <w:numId w:val="22"/>
        </w:numPr>
        <w:suppressAutoHyphens w:val="0"/>
        <w:spacing w:before="120" w:line="240" w:lineRule="auto"/>
        <w:ind w:leftChars="0" w:left="284" w:firstLineChars="0" w:hanging="284"/>
        <w:jc w:val="both"/>
        <w:textDirection w:val="lrTb"/>
        <w:textAlignment w:val="auto"/>
        <w:outlineLvl w:val="9"/>
        <w:rPr>
          <w:rFonts w:ascii="Cambria" w:eastAsia="Arial" w:hAnsi="Cambria"/>
          <w:color w:val="000000"/>
          <w:position w:val="0"/>
          <w:sz w:val="20"/>
          <w:szCs w:val="20"/>
          <w:lang w:val="x-none" w:eastAsia="x-none"/>
        </w:rPr>
      </w:pPr>
      <w:r w:rsidRPr="00E911EE">
        <w:rPr>
          <w:rFonts w:ascii="Cambria" w:eastAsia="Arial" w:hAnsi="Cambria"/>
          <w:color w:val="000000"/>
          <w:position w:val="0"/>
          <w:sz w:val="20"/>
          <w:szCs w:val="20"/>
          <w:lang w:val="x-none" w:eastAsia="x-none"/>
        </w:rPr>
        <w:t xml:space="preserve">Wykonawca oświadcza, że zapoznał się ze wszystkimi warunkami, które są niezbędne do należytego wykonania przedmiotu Umowy, dysponuje (on oraz osoby faktycznie realizujące obowiązki wynikające z niniejszej umowy) niezbędnymi uprawnieniami, odpowiednimi kwalifikacjami, wiedzą, środkami i doświadczeniem koniecznymi do prawidłowej realizacji Umowy – w tym wymaganymi w zapytaniu ofertowym. </w:t>
      </w:r>
      <w:r w:rsidRPr="00E911EE">
        <w:rPr>
          <w:rFonts w:ascii="Cambria" w:eastAsia="Arial" w:hAnsi="Cambria" w:cs="Calibri"/>
          <w:color w:val="000000"/>
          <w:position w:val="0"/>
          <w:sz w:val="20"/>
          <w:szCs w:val="20"/>
          <w:lang w:val="x-none" w:eastAsia="x-none"/>
        </w:rPr>
        <w:t xml:space="preserve">Wykonawca zobowiązuje się do wykonania przedmiotu umowy z należytą starannością </w:t>
      </w:r>
      <w:r w:rsidRPr="00E911EE">
        <w:rPr>
          <w:rFonts w:ascii="Cambria" w:eastAsia="Arial" w:hAnsi="Cambria"/>
          <w:color w:val="000000"/>
          <w:position w:val="0"/>
          <w:sz w:val="20"/>
          <w:szCs w:val="20"/>
          <w:lang w:val="x-none" w:eastAsia="x-none"/>
        </w:rPr>
        <w:t>oraz obowiązującymi przepisami prawa</w:t>
      </w:r>
    </w:p>
    <w:p w14:paraId="09CE30DA" w14:textId="77777777" w:rsidR="00E911EE" w:rsidRPr="00E911EE" w:rsidRDefault="00E911EE" w:rsidP="00E911EE">
      <w:pPr>
        <w:suppressAutoHyphens w:val="0"/>
        <w:spacing w:before="120" w:line="240" w:lineRule="auto"/>
        <w:ind w:leftChars="0" w:left="0" w:firstLineChars="0" w:firstLine="0"/>
        <w:jc w:val="center"/>
        <w:textDirection w:val="lrTb"/>
        <w:textAlignment w:val="auto"/>
        <w:outlineLvl w:val="9"/>
        <w:rPr>
          <w:rFonts w:ascii="Cambria" w:hAnsi="Cambria"/>
          <w:position w:val="0"/>
          <w:sz w:val="20"/>
          <w:szCs w:val="20"/>
        </w:rPr>
      </w:pPr>
    </w:p>
    <w:p w14:paraId="4634CD79" w14:textId="77777777" w:rsidR="00E911EE" w:rsidRPr="00E911EE" w:rsidRDefault="00E911EE" w:rsidP="00E911EE">
      <w:pPr>
        <w:suppressAutoHyphens w:val="0"/>
        <w:spacing w:before="120" w:line="240" w:lineRule="auto"/>
        <w:ind w:leftChars="0" w:left="0" w:firstLineChars="0" w:firstLine="0"/>
        <w:jc w:val="center"/>
        <w:textDirection w:val="lrTb"/>
        <w:textAlignment w:val="auto"/>
        <w:outlineLvl w:val="9"/>
        <w:rPr>
          <w:rFonts w:ascii="Cambria" w:hAnsi="Cambria"/>
          <w:position w:val="0"/>
          <w:sz w:val="20"/>
          <w:szCs w:val="20"/>
        </w:rPr>
      </w:pPr>
    </w:p>
    <w:p w14:paraId="72BB7039" w14:textId="77777777" w:rsidR="00E911EE" w:rsidRPr="00E911EE" w:rsidRDefault="00E911EE" w:rsidP="00E911EE">
      <w:pPr>
        <w:suppressAutoHyphens w:val="0"/>
        <w:spacing w:before="120" w:line="240" w:lineRule="auto"/>
        <w:ind w:leftChars="0" w:left="0" w:firstLineChars="0" w:firstLine="0"/>
        <w:jc w:val="center"/>
        <w:textDirection w:val="lrTb"/>
        <w:textAlignment w:val="auto"/>
        <w:outlineLvl w:val="9"/>
        <w:rPr>
          <w:rFonts w:ascii="Cambria" w:hAnsi="Cambria"/>
          <w:position w:val="0"/>
          <w:sz w:val="20"/>
          <w:szCs w:val="20"/>
        </w:rPr>
      </w:pPr>
      <w:r w:rsidRPr="00E911EE">
        <w:rPr>
          <w:rFonts w:ascii="Cambria" w:hAnsi="Cambria"/>
          <w:position w:val="0"/>
          <w:sz w:val="20"/>
          <w:szCs w:val="20"/>
        </w:rPr>
        <w:t>§ 2</w:t>
      </w:r>
    </w:p>
    <w:p w14:paraId="1BCD2FAC" w14:textId="10B6D75C" w:rsidR="00E911EE" w:rsidRPr="0046593C" w:rsidRDefault="00E911EE" w:rsidP="0046593C">
      <w:pPr>
        <w:numPr>
          <w:ilvl w:val="3"/>
          <w:numId w:val="21"/>
        </w:numPr>
        <w:shd w:val="clear" w:color="auto" w:fill="FFFFFF"/>
        <w:tabs>
          <w:tab w:val="num" w:pos="426"/>
        </w:tabs>
        <w:suppressAutoHyphens w:val="0"/>
        <w:autoSpaceDE w:val="0"/>
        <w:autoSpaceDN w:val="0"/>
        <w:adjustRightInd w:val="0"/>
        <w:spacing w:line="240" w:lineRule="auto"/>
        <w:ind w:leftChars="0" w:left="426" w:right="176" w:firstLineChars="0" w:hanging="426"/>
        <w:contextualSpacing/>
        <w:jc w:val="both"/>
        <w:textDirection w:val="lrTb"/>
        <w:textAlignment w:val="auto"/>
        <w:outlineLvl w:val="9"/>
        <w:rPr>
          <w:rFonts w:ascii="Cambria" w:hAnsi="Cambria" w:cs="Calibri"/>
          <w:bCs/>
          <w:position w:val="0"/>
          <w:sz w:val="20"/>
          <w:szCs w:val="20"/>
          <w:lang w:eastAsia="ar-SA"/>
        </w:rPr>
      </w:pPr>
      <w:r w:rsidRPr="0046593C">
        <w:rPr>
          <w:rFonts w:ascii="Cambria" w:hAnsi="Cambria" w:cs="Calibri"/>
          <w:position w:val="0"/>
          <w:sz w:val="20"/>
          <w:szCs w:val="20"/>
        </w:rPr>
        <w:lastRenderedPageBreak/>
        <w:t xml:space="preserve">Przedmiotem zamówienia jest usługa </w:t>
      </w:r>
      <w:r w:rsidR="0046593C" w:rsidRPr="0046593C">
        <w:rPr>
          <w:rFonts w:ascii="Cambria" w:hAnsi="Cambria" w:cs="Calibri"/>
          <w:position w:val="0"/>
          <w:sz w:val="20"/>
          <w:szCs w:val="20"/>
        </w:rPr>
        <w:t>transportowa przewozu osób do 15</w:t>
      </w:r>
      <w:r w:rsidRPr="0046593C">
        <w:rPr>
          <w:rFonts w:ascii="Cambria" w:hAnsi="Cambria" w:cs="Calibri"/>
          <w:position w:val="0"/>
          <w:sz w:val="20"/>
          <w:szCs w:val="20"/>
        </w:rPr>
        <w:t xml:space="preserve"> 000 km. </w:t>
      </w:r>
      <w:r w:rsidRPr="0046593C">
        <w:rPr>
          <w:rFonts w:ascii="Cambria" w:hAnsi="Cambria" w:cs="Calibri"/>
          <w:position w:val="0"/>
          <w:sz w:val="20"/>
          <w:szCs w:val="20"/>
          <w:lang w:eastAsia="ar-SA"/>
        </w:rPr>
        <w:t>Miejsce realizacji zamówienia</w:t>
      </w:r>
      <w:r w:rsidR="0046593C" w:rsidRPr="0046593C">
        <w:rPr>
          <w:rFonts w:ascii="Cambria" w:hAnsi="Cambria" w:cs="Calibri"/>
          <w:position w:val="0"/>
          <w:sz w:val="20"/>
          <w:szCs w:val="20"/>
          <w:lang w:eastAsia="ar-SA"/>
        </w:rPr>
        <w:t>.</w:t>
      </w:r>
      <w:r w:rsidRPr="0046593C">
        <w:rPr>
          <w:rFonts w:ascii="Cambria" w:hAnsi="Cambria" w:cs="Calibri"/>
          <w:position w:val="0"/>
          <w:sz w:val="20"/>
          <w:szCs w:val="20"/>
          <w:lang w:eastAsia="ar-SA"/>
        </w:rPr>
        <w:t xml:space="preserve"> </w:t>
      </w:r>
      <w:r w:rsidR="0046593C" w:rsidRPr="0046593C">
        <w:rPr>
          <w:rFonts w:ascii="Cambria" w:hAnsi="Cambria" w:cs="Calibri"/>
          <w:position w:val="0"/>
          <w:sz w:val="20"/>
          <w:szCs w:val="20"/>
          <w:lang w:eastAsia="ar-SA"/>
        </w:rPr>
        <w:t>Przejazdy rozpoczynają się w Trójmieście, a miejscem docelowym będzie Szklarska Poręba/Karpacz, jednakże trasa pomiędzy nimi uzależniona jest od miejscowości odbioru uczestników. W przypadku podróży powrotnej miejscem rozpoczęcia będzie Szklarska Poręba/Karpacz, a docelowym – Trójmiasto.</w:t>
      </w:r>
    </w:p>
    <w:p w14:paraId="051C3B84" w14:textId="77777777" w:rsidR="0046593C" w:rsidRPr="0046593C" w:rsidRDefault="0046593C" w:rsidP="0046593C">
      <w:pPr>
        <w:numPr>
          <w:ilvl w:val="0"/>
          <w:numId w:val="21"/>
        </w:numPr>
        <w:shd w:val="clear" w:color="auto" w:fill="FFFFFF"/>
        <w:spacing w:line="240" w:lineRule="auto"/>
        <w:ind w:leftChars="0" w:left="426" w:right="176" w:firstLineChars="0" w:hanging="426"/>
        <w:contextualSpacing/>
        <w:jc w:val="both"/>
        <w:textDirection w:val="lrTb"/>
        <w:textAlignment w:val="auto"/>
        <w:outlineLvl w:val="9"/>
        <w:rPr>
          <w:rFonts w:ascii="Cambria" w:eastAsia="Calibri" w:hAnsi="Cambria" w:cs="Calibri"/>
          <w:bCs/>
          <w:sz w:val="20"/>
          <w:szCs w:val="20"/>
          <w:lang w:eastAsia="en-US"/>
        </w:rPr>
      </w:pPr>
      <w:r w:rsidRPr="0046593C">
        <w:rPr>
          <w:rFonts w:ascii="Cambria" w:hAnsi="Cambria" w:cs="Calibri"/>
          <w:sz w:val="20"/>
          <w:szCs w:val="20"/>
          <w:lang w:eastAsia="ar-SA"/>
        </w:rPr>
        <w:t xml:space="preserve">Przejazd osób jest liczony w km tylko z uczestnikami. </w:t>
      </w:r>
      <w:r w:rsidRPr="0046593C">
        <w:rPr>
          <w:rFonts w:ascii="Cambria" w:eastAsia="Calibri" w:hAnsi="Cambria" w:cs="Calibri"/>
          <w:bCs/>
          <w:sz w:val="20"/>
          <w:szCs w:val="20"/>
          <w:lang w:eastAsia="en-US"/>
        </w:rPr>
        <w:t>Przykładowo Gdańsk-Warszawa-Kraków-Szklarska Poręba 1030 km.</w:t>
      </w:r>
    </w:p>
    <w:p w14:paraId="120DA717" w14:textId="25009CCB" w:rsidR="00E911EE" w:rsidRPr="0046593C" w:rsidRDefault="00E911EE" w:rsidP="00640F74">
      <w:pPr>
        <w:numPr>
          <w:ilvl w:val="0"/>
          <w:numId w:val="34"/>
        </w:numPr>
        <w:suppressAutoHyphens w:val="0"/>
        <w:autoSpaceDE w:val="0"/>
        <w:autoSpaceDN w:val="0"/>
        <w:adjustRightInd w:val="0"/>
        <w:spacing w:line="240" w:lineRule="auto"/>
        <w:ind w:leftChars="0" w:left="426" w:firstLineChars="0" w:hanging="426"/>
        <w:contextualSpacing/>
        <w:jc w:val="both"/>
        <w:textDirection w:val="lrTb"/>
        <w:textAlignment w:val="auto"/>
        <w:outlineLvl w:val="9"/>
        <w:rPr>
          <w:rFonts w:ascii="Cambria" w:eastAsia="Arial" w:hAnsi="Cambria" w:cs="Calibri"/>
          <w:color w:val="000000"/>
          <w:position w:val="0"/>
          <w:sz w:val="20"/>
          <w:szCs w:val="20"/>
          <w:lang w:val="x-none" w:eastAsia="x-none"/>
        </w:rPr>
      </w:pPr>
      <w:r w:rsidRPr="0046593C">
        <w:rPr>
          <w:rFonts w:ascii="Cambria" w:eastAsia="Calibri" w:hAnsi="Cambria" w:cs="Calibri"/>
          <w:bCs/>
          <w:color w:val="000000"/>
          <w:position w:val="0"/>
          <w:sz w:val="20"/>
          <w:szCs w:val="20"/>
          <w:lang w:eastAsia="en-US"/>
        </w:rPr>
        <w:t>Liczba</w:t>
      </w:r>
      <w:r w:rsidRPr="0046593C">
        <w:rPr>
          <w:rFonts w:ascii="Cambria" w:eastAsia="Calibri" w:hAnsi="Cambria" w:cs="Calibri"/>
          <w:bCs/>
          <w:color w:val="000000"/>
          <w:position w:val="0"/>
          <w:sz w:val="20"/>
          <w:szCs w:val="20"/>
          <w:lang w:val="x-none" w:eastAsia="en-US"/>
        </w:rPr>
        <w:t xml:space="preserve"> osób podczas jednego wyjazdu będzie liczyć między </w:t>
      </w:r>
      <w:r w:rsidRPr="0046593C">
        <w:rPr>
          <w:rFonts w:ascii="Cambria" w:eastAsia="Calibri" w:hAnsi="Cambria" w:cs="Calibri"/>
          <w:bCs/>
          <w:color w:val="000000"/>
          <w:position w:val="0"/>
          <w:sz w:val="20"/>
          <w:szCs w:val="20"/>
          <w:lang w:eastAsia="en-US"/>
        </w:rPr>
        <w:t>20</w:t>
      </w:r>
      <w:r w:rsidRPr="0046593C">
        <w:rPr>
          <w:rFonts w:ascii="Cambria" w:eastAsia="Calibri" w:hAnsi="Cambria" w:cs="Calibri"/>
          <w:bCs/>
          <w:color w:val="000000"/>
          <w:position w:val="0"/>
          <w:sz w:val="20"/>
          <w:szCs w:val="20"/>
          <w:lang w:val="x-none" w:eastAsia="en-US"/>
        </w:rPr>
        <w:t xml:space="preserve"> a </w:t>
      </w:r>
      <w:r w:rsidR="0046593C">
        <w:rPr>
          <w:rFonts w:ascii="Cambria" w:eastAsia="Calibri" w:hAnsi="Cambria" w:cs="Calibri"/>
          <w:bCs/>
          <w:color w:val="000000"/>
          <w:position w:val="0"/>
          <w:sz w:val="20"/>
          <w:szCs w:val="20"/>
          <w:lang w:eastAsia="en-US"/>
        </w:rPr>
        <w:t>1</w:t>
      </w:r>
      <w:r w:rsidRPr="0046593C">
        <w:rPr>
          <w:rFonts w:ascii="Cambria" w:eastAsia="Calibri" w:hAnsi="Cambria" w:cs="Calibri"/>
          <w:bCs/>
          <w:color w:val="000000"/>
          <w:position w:val="0"/>
          <w:sz w:val="20"/>
          <w:szCs w:val="20"/>
          <w:lang w:eastAsia="en-US"/>
        </w:rPr>
        <w:t>50</w:t>
      </w:r>
      <w:r w:rsidR="0046593C">
        <w:rPr>
          <w:rFonts w:ascii="Cambria" w:eastAsia="Calibri" w:hAnsi="Cambria" w:cs="Calibri"/>
          <w:bCs/>
          <w:color w:val="000000"/>
          <w:position w:val="0"/>
          <w:sz w:val="20"/>
          <w:szCs w:val="20"/>
          <w:lang w:val="x-none" w:eastAsia="en-US"/>
        </w:rPr>
        <w:t xml:space="preserve"> osób.</w:t>
      </w:r>
    </w:p>
    <w:p w14:paraId="30CFD5A1" w14:textId="77777777" w:rsidR="00E911EE" w:rsidRPr="0046593C" w:rsidRDefault="00E911EE" w:rsidP="00640F74">
      <w:pPr>
        <w:numPr>
          <w:ilvl w:val="0"/>
          <w:numId w:val="34"/>
        </w:numPr>
        <w:suppressAutoHyphens w:val="0"/>
        <w:autoSpaceDE w:val="0"/>
        <w:autoSpaceDN w:val="0"/>
        <w:adjustRightInd w:val="0"/>
        <w:spacing w:line="240" w:lineRule="auto"/>
        <w:ind w:leftChars="0" w:left="426" w:firstLineChars="0" w:hanging="426"/>
        <w:contextualSpacing/>
        <w:jc w:val="both"/>
        <w:textDirection w:val="lrTb"/>
        <w:textAlignment w:val="auto"/>
        <w:outlineLvl w:val="9"/>
        <w:rPr>
          <w:rFonts w:ascii="Cambria" w:eastAsia="Arial" w:hAnsi="Cambria" w:cs="Calibri"/>
          <w:color w:val="000000"/>
          <w:position w:val="0"/>
          <w:sz w:val="20"/>
          <w:szCs w:val="20"/>
          <w:lang w:val="x-none" w:eastAsia="x-none"/>
        </w:rPr>
      </w:pPr>
      <w:r w:rsidRPr="0046593C">
        <w:rPr>
          <w:rFonts w:ascii="Cambria" w:eastAsia="Calibri" w:hAnsi="Cambria" w:cs="Calibri"/>
          <w:bCs/>
          <w:color w:val="000000"/>
          <w:position w:val="0"/>
          <w:sz w:val="20"/>
          <w:szCs w:val="20"/>
          <w:lang w:val="x-none" w:eastAsia="en-US"/>
        </w:rPr>
        <w:t>Przewozy winny być wykonywane pojazdem:</w:t>
      </w:r>
    </w:p>
    <w:p w14:paraId="304344C6" w14:textId="77777777" w:rsidR="00E911EE" w:rsidRPr="00E911EE" w:rsidRDefault="00E911EE" w:rsidP="00640F74">
      <w:pPr>
        <w:numPr>
          <w:ilvl w:val="0"/>
          <w:numId w:val="30"/>
        </w:numPr>
        <w:suppressAutoHyphens w:val="0"/>
        <w:autoSpaceDE w:val="0"/>
        <w:autoSpaceDN w:val="0"/>
        <w:adjustRightInd w:val="0"/>
        <w:spacing w:line="240" w:lineRule="auto"/>
        <w:ind w:leftChars="0" w:firstLineChars="0"/>
        <w:contextualSpacing/>
        <w:jc w:val="both"/>
        <w:textDirection w:val="lrTb"/>
        <w:textAlignment w:val="auto"/>
        <w:outlineLvl w:val="9"/>
        <w:rPr>
          <w:rFonts w:ascii="Cambria" w:eastAsia="Arial" w:hAnsi="Cambria" w:cs="Calibri"/>
          <w:color w:val="000000"/>
          <w:position w:val="0"/>
          <w:sz w:val="20"/>
          <w:szCs w:val="20"/>
          <w:lang w:val="x-none" w:eastAsia="x-none"/>
        </w:rPr>
      </w:pPr>
      <w:r w:rsidRPr="0046593C">
        <w:rPr>
          <w:rFonts w:ascii="Cambria" w:eastAsia="Calibri" w:hAnsi="Cambria" w:cs="Calibri"/>
          <w:bCs/>
          <w:color w:val="000000"/>
          <w:position w:val="0"/>
          <w:sz w:val="20"/>
          <w:szCs w:val="20"/>
          <w:lang w:val="x-none" w:eastAsia="en-US"/>
        </w:rPr>
        <w:t xml:space="preserve">zarejestrowanym na taką ilość osób, aby można było wykonać </w:t>
      </w:r>
      <w:r w:rsidRPr="0046593C">
        <w:rPr>
          <w:rFonts w:ascii="Cambria" w:eastAsia="Calibri" w:hAnsi="Cambria" w:cs="Calibri"/>
          <w:bCs/>
          <w:color w:val="000000"/>
          <w:position w:val="0"/>
          <w:sz w:val="20"/>
          <w:szCs w:val="20"/>
          <w:lang w:eastAsia="en-US"/>
        </w:rPr>
        <w:t>u</w:t>
      </w:r>
      <w:r w:rsidRPr="0046593C">
        <w:rPr>
          <w:rFonts w:ascii="Cambria" w:eastAsia="Calibri" w:hAnsi="Cambria" w:cs="Calibri"/>
          <w:bCs/>
          <w:color w:val="000000"/>
          <w:position w:val="0"/>
          <w:sz w:val="20"/>
          <w:szCs w:val="20"/>
          <w:lang w:val="x-none" w:eastAsia="en-US"/>
        </w:rPr>
        <w:t>sługę zgodnie z zapotrzebowaniem</w:t>
      </w:r>
      <w:r w:rsidRPr="00E911EE">
        <w:rPr>
          <w:rFonts w:ascii="Cambria" w:eastAsia="Calibri" w:hAnsi="Cambria" w:cs="Calibri"/>
          <w:bCs/>
          <w:color w:val="000000"/>
          <w:position w:val="0"/>
          <w:sz w:val="20"/>
          <w:szCs w:val="20"/>
          <w:lang w:val="x-none" w:eastAsia="en-US"/>
        </w:rPr>
        <w:t xml:space="preserve"> zgłoszonym przez Zamawiającego  </w:t>
      </w:r>
    </w:p>
    <w:p w14:paraId="1FB23E1E" w14:textId="172EC521" w:rsidR="00E911EE" w:rsidRPr="00E911EE" w:rsidRDefault="00E911EE" w:rsidP="00640F74">
      <w:pPr>
        <w:numPr>
          <w:ilvl w:val="0"/>
          <w:numId w:val="30"/>
        </w:numPr>
        <w:suppressAutoHyphens w:val="0"/>
        <w:autoSpaceDE w:val="0"/>
        <w:autoSpaceDN w:val="0"/>
        <w:adjustRightInd w:val="0"/>
        <w:spacing w:line="240" w:lineRule="auto"/>
        <w:ind w:leftChars="0" w:firstLineChars="0"/>
        <w:contextualSpacing/>
        <w:jc w:val="both"/>
        <w:textDirection w:val="lrTb"/>
        <w:textAlignment w:val="auto"/>
        <w:outlineLvl w:val="9"/>
        <w:rPr>
          <w:rFonts w:ascii="Cambria" w:eastAsia="Arial" w:hAnsi="Cambria" w:cs="Calibri"/>
          <w:color w:val="000000"/>
          <w:position w:val="0"/>
          <w:sz w:val="20"/>
          <w:szCs w:val="20"/>
          <w:lang w:val="x-none" w:eastAsia="x-none"/>
        </w:rPr>
      </w:pPr>
      <w:r w:rsidRPr="00E911EE">
        <w:rPr>
          <w:rFonts w:ascii="Cambria" w:eastAsia="Calibri" w:hAnsi="Cambria" w:cs="Calibri"/>
          <w:bCs/>
          <w:color w:val="000000"/>
          <w:position w:val="0"/>
          <w:sz w:val="20"/>
          <w:szCs w:val="20"/>
          <w:lang w:val="x-none" w:eastAsia="en-US"/>
        </w:rPr>
        <w:t>nie starszym niż pochodzący z</w:t>
      </w:r>
      <w:r w:rsidR="0046593C">
        <w:rPr>
          <w:rFonts w:ascii="Cambria" w:eastAsia="Calibri" w:hAnsi="Cambria" w:cs="Calibri"/>
          <w:bCs/>
          <w:color w:val="000000"/>
          <w:position w:val="0"/>
          <w:sz w:val="20"/>
          <w:szCs w:val="20"/>
          <w:lang w:eastAsia="en-US"/>
        </w:rPr>
        <w:t xml:space="preserve"> 2005</w:t>
      </w:r>
      <w:r w:rsidRPr="00E911EE">
        <w:rPr>
          <w:rFonts w:ascii="Cambria" w:eastAsia="Calibri" w:hAnsi="Cambria" w:cs="Calibri"/>
          <w:bCs/>
          <w:color w:val="000000"/>
          <w:position w:val="0"/>
          <w:sz w:val="20"/>
          <w:szCs w:val="20"/>
          <w:lang w:eastAsia="en-US"/>
        </w:rPr>
        <w:t xml:space="preserve"> </w:t>
      </w:r>
      <w:r w:rsidRPr="00E911EE">
        <w:rPr>
          <w:rFonts w:ascii="Cambria" w:eastAsia="Calibri" w:hAnsi="Cambria" w:cs="Calibri"/>
          <w:bCs/>
          <w:color w:val="000000"/>
          <w:position w:val="0"/>
          <w:sz w:val="20"/>
          <w:szCs w:val="20"/>
          <w:lang w:val="x-none" w:eastAsia="en-US"/>
        </w:rPr>
        <w:t>roku</w:t>
      </w:r>
    </w:p>
    <w:p w14:paraId="1405C4BE" w14:textId="77777777" w:rsidR="00E911EE" w:rsidRPr="00E911EE" w:rsidRDefault="00E911EE" w:rsidP="00640F74">
      <w:pPr>
        <w:numPr>
          <w:ilvl w:val="0"/>
          <w:numId w:val="30"/>
        </w:numPr>
        <w:suppressAutoHyphens w:val="0"/>
        <w:autoSpaceDE w:val="0"/>
        <w:autoSpaceDN w:val="0"/>
        <w:adjustRightInd w:val="0"/>
        <w:spacing w:line="240" w:lineRule="auto"/>
        <w:ind w:leftChars="0" w:firstLineChars="0"/>
        <w:contextualSpacing/>
        <w:jc w:val="both"/>
        <w:textDirection w:val="lrTb"/>
        <w:textAlignment w:val="auto"/>
        <w:outlineLvl w:val="9"/>
        <w:rPr>
          <w:rFonts w:ascii="Cambria" w:eastAsia="Arial" w:hAnsi="Cambria" w:cs="Calibri"/>
          <w:color w:val="000000"/>
          <w:position w:val="0"/>
          <w:sz w:val="20"/>
          <w:szCs w:val="20"/>
          <w:lang w:val="x-none" w:eastAsia="x-none"/>
        </w:rPr>
      </w:pPr>
      <w:r w:rsidRPr="00E911EE">
        <w:rPr>
          <w:rFonts w:ascii="Cambria" w:eastAsia="Arial" w:hAnsi="Cambria" w:cs="Calibri"/>
          <w:color w:val="000000"/>
          <w:position w:val="0"/>
          <w:sz w:val="20"/>
          <w:szCs w:val="20"/>
          <w:lang w:val="x-none" w:eastAsia="x-none"/>
        </w:rPr>
        <w:t>należycie oznakowanym, zgodnie z obowiązującymi przepisami prawa jeśli przepisy wymagają takie oznakowanie,</w:t>
      </w:r>
    </w:p>
    <w:p w14:paraId="3C595735" w14:textId="77777777" w:rsidR="00E911EE" w:rsidRPr="00E911EE" w:rsidRDefault="00E911EE" w:rsidP="00640F74">
      <w:pPr>
        <w:numPr>
          <w:ilvl w:val="0"/>
          <w:numId w:val="30"/>
        </w:numPr>
        <w:suppressAutoHyphens w:val="0"/>
        <w:autoSpaceDE w:val="0"/>
        <w:autoSpaceDN w:val="0"/>
        <w:adjustRightInd w:val="0"/>
        <w:spacing w:line="240" w:lineRule="auto"/>
        <w:ind w:leftChars="0" w:firstLineChars="0"/>
        <w:contextualSpacing/>
        <w:jc w:val="both"/>
        <w:textDirection w:val="lrTb"/>
        <w:textAlignment w:val="auto"/>
        <w:outlineLvl w:val="9"/>
        <w:rPr>
          <w:rFonts w:ascii="Cambria" w:eastAsia="Arial" w:hAnsi="Cambria" w:cs="Calibri"/>
          <w:color w:val="000000"/>
          <w:position w:val="0"/>
          <w:sz w:val="20"/>
          <w:szCs w:val="20"/>
          <w:lang w:val="x-none" w:eastAsia="x-none"/>
        </w:rPr>
      </w:pPr>
      <w:r w:rsidRPr="00E911EE">
        <w:rPr>
          <w:rFonts w:ascii="Cambria" w:eastAsia="Arial" w:hAnsi="Cambria"/>
          <w:color w:val="000000"/>
          <w:position w:val="0"/>
          <w:sz w:val="20"/>
          <w:szCs w:val="20"/>
          <w:lang w:val="x-none" w:eastAsia="x-none"/>
        </w:rPr>
        <w:t>znajdującym się w należytym stanie technicznym (w tym ważny przegląd techniczny) i sanitarnym</w:t>
      </w:r>
    </w:p>
    <w:p w14:paraId="4A737035" w14:textId="77777777" w:rsidR="00E911EE" w:rsidRPr="00E911EE" w:rsidRDefault="00E911EE" w:rsidP="00640F74">
      <w:pPr>
        <w:numPr>
          <w:ilvl w:val="0"/>
          <w:numId w:val="30"/>
        </w:numPr>
        <w:suppressAutoHyphens w:val="0"/>
        <w:autoSpaceDE w:val="0"/>
        <w:autoSpaceDN w:val="0"/>
        <w:adjustRightInd w:val="0"/>
        <w:spacing w:line="240" w:lineRule="auto"/>
        <w:ind w:leftChars="0" w:firstLineChars="0"/>
        <w:contextualSpacing/>
        <w:jc w:val="both"/>
        <w:textDirection w:val="lrTb"/>
        <w:textAlignment w:val="auto"/>
        <w:outlineLvl w:val="9"/>
        <w:rPr>
          <w:rFonts w:ascii="Cambria" w:eastAsia="Arial" w:hAnsi="Cambria" w:cs="Calibri"/>
          <w:color w:val="000000"/>
          <w:position w:val="0"/>
          <w:sz w:val="20"/>
          <w:szCs w:val="20"/>
          <w:lang w:val="x-none" w:eastAsia="x-none"/>
        </w:rPr>
      </w:pPr>
      <w:r w:rsidRPr="00E911EE">
        <w:rPr>
          <w:rFonts w:ascii="Cambria" w:eastAsia="Arial" w:hAnsi="Cambria" w:cs="Calibri"/>
          <w:color w:val="000000"/>
          <w:position w:val="0"/>
          <w:sz w:val="20"/>
          <w:szCs w:val="20"/>
          <w:lang w:val="x-none" w:eastAsia="x-none"/>
        </w:rPr>
        <w:t>wyposażonym zgodnie z obowiązującymi przepisami oraz w zakresie reguł bhp</w:t>
      </w:r>
      <w:r w:rsidRPr="00E911EE">
        <w:rPr>
          <w:rFonts w:ascii="Cambria" w:eastAsia="Arial" w:hAnsi="Cambria"/>
          <w:color w:val="000000"/>
          <w:position w:val="0"/>
          <w:sz w:val="20"/>
          <w:szCs w:val="20"/>
          <w:lang w:val="x-none" w:eastAsia="x-none"/>
        </w:rPr>
        <w:t>, w tym – należycie wyposażona apteczka pierwszej pomocy</w:t>
      </w:r>
    </w:p>
    <w:p w14:paraId="49A486EE" w14:textId="77777777" w:rsidR="00E911EE" w:rsidRPr="00E911EE" w:rsidRDefault="00E911EE" w:rsidP="00640F74">
      <w:pPr>
        <w:numPr>
          <w:ilvl w:val="0"/>
          <w:numId w:val="34"/>
        </w:numPr>
        <w:suppressAutoHyphens w:val="0"/>
        <w:spacing w:line="240" w:lineRule="auto"/>
        <w:ind w:leftChars="0" w:left="360" w:firstLineChars="0"/>
        <w:contextualSpacing/>
        <w:jc w:val="both"/>
        <w:textDirection w:val="lrTb"/>
        <w:textAlignment w:val="auto"/>
        <w:outlineLvl w:val="9"/>
        <w:rPr>
          <w:rFonts w:ascii="Cambria" w:eastAsia="Calibri" w:hAnsi="Cambria" w:cs="Calibri"/>
          <w:bCs/>
          <w:color w:val="000000"/>
          <w:position w:val="0"/>
          <w:sz w:val="20"/>
          <w:szCs w:val="20"/>
          <w:lang w:val="x-none" w:eastAsia="en-US"/>
        </w:rPr>
      </w:pPr>
      <w:r w:rsidRPr="00E911EE">
        <w:rPr>
          <w:rFonts w:ascii="Cambria" w:eastAsia="Calibri" w:hAnsi="Cambria" w:cs="Calibri"/>
          <w:bCs/>
          <w:color w:val="000000"/>
          <w:position w:val="0"/>
          <w:sz w:val="20"/>
          <w:szCs w:val="20"/>
          <w:lang w:val="x-none" w:eastAsia="en-US"/>
        </w:rPr>
        <w:t xml:space="preserve">W razie awarii pojazdu, jakim wykonywany jest przejazd, Wykonawca winien na swój koszt zapewnić pojazd zastępczy – spełniający wszystkie wymogi określone w niniejszej umowie, tak aby przejazd mógł zostać zrealizowany. </w:t>
      </w:r>
    </w:p>
    <w:p w14:paraId="47D944F5" w14:textId="77777777" w:rsidR="00E911EE" w:rsidRPr="00E911EE" w:rsidRDefault="00E911EE" w:rsidP="00640F74">
      <w:pPr>
        <w:numPr>
          <w:ilvl w:val="0"/>
          <w:numId w:val="34"/>
        </w:numPr>
        <w:suppressAutoHyphens w:val="0"/>
        <w:spacing w:line="240" w:lineRule="auto"/>
        <w:ind w:leftChars="0" w:left="360" w:firstLineChars="0"/>
        <w:contextualSpacing/>
        <w:jc w:val="both"/>
        <w:textDirection w:val="lrTb"/>
        <w:textAlignment w:val="auto"/>
        <w:outlineLvl w:val="9"/>
        <w:rPr>
          <w:rFonts w:ascii="Cambria" w:eastAsia="Calibri" w:hAnsi="Cambria" w:cs="Calibri"/>
          <w:bCs/>
          <w:color w:val="000000"/>
          <w:position w:val="0"/>
          <w:sz w:val="20"/>
          <w:szCs w:val="20"/>
          <w:lang w:val="x-none" w:eastAsia="en-US"/>
        </w:rPr>
      </w:pPr>
      <w:r w:rsidRPr="00E911EE">
        <w:rPr>
          <w:rFonts w:ascii="Cambria" w:eastAsia="Calibri" w:hAnsi="Cambria" w:cs="Calibri"/>
          <w:bCs/>
          <w:color w:val="000000"/>
          <w:position w:val="0"/>
          <w:sz w:val="20"/>
          <w:szCs w:val="20"/>
          <w:lang w:val="x-none" w:eastAsia="en-US"/>
        </w:rPr>
        <w:t>Wykonawca musi zapewnić uczestnikom bezpieczny przewóz, tzn. odpowiednie warunki bezpieczeństwa.</w:t>
      </w:r>
    </w:p>
    <w:p w14:paraId="75374570" w14:textId="77777777" w:rsidR="00E911EE" w:rsidRPr="00E911EE" w:rsidRDefault="00E911EE" w:rsidP="00640F74">
      <w:pPr>
        <w:numPr>
          <w:ilvl w:val="0"/>
          <w:numId w:val="34"/>
        </w:numPr>
        <w:suppressAutoHyphens w:val="0"/>
        <w:spacing w:line="240" w:lineRule="auto"/>
        <w:ind w:leftChars="0" w:left="360" w:firstLineChars="0"/>
        <w:contextualSpacing/>
        <w:jc w:val="both"/>
        <w:textDirection w:val="lrTb"/>
        <w:textAlignment w:val="auto"/>
        <w:outlineLvl w:val="9"/>
        <w:rPr>
          <w:rFonts w:ascii="Cambria" w:eastAsia="Calibri" w:hAnsi="Cambria" w:cs="Calibri"/>
          <w:bCs/>
          <w:color w:val="000000"/>
          <w:position w:val="0"/>
          <w:sz w:val="20"/>
          <w:szCs w:val="20"/>
          <w:lang w:val="x-none" w:eastAsia="en-US"/>
        </w:rPr>
      </w:pPr>
      <w:r w:rsidRPr="00E911EE">
        <w:rPr>
          <w:rFonts w:ascii="Cambria" w:eastAsia="Calibri" w:hAnsi="Cambria" w:cs="Calibri"/>
          <w:bCs/>
          <w:color w:val="000000"/>
          <w:position w:val="0"/>
          <w:sz w:val="20"/>
          <w:szCs w:val="20"/>
          <w:lang w:val="x-none" w:eastAsia="en-US"/>
        </w:rPr>
        <w:t>Wykonawca na swój koszt ubezpiecza używane do przewozu środki transportu i pasażerów od wszelkich szkód powstałych podczas przewozu.</w:t>
      </w:r>
    </w:p>
    <w:p w14:paraId="646FE31B" w14:textId="77777777" w:rsidR="00E911EE" w:rsidRPr="00E911EE" w:rsidRDefault="00E911EE" w:rsidP="00640F74">
      <w:pPr>
        <w:numPr>
          <w:ilvl w:val="0"/>
          <w:numId w:val="34"/>
        </w:numPr>
        <w:suppressAutoHyphens w:val="0"/>
        <w:spacing w:line="240" w:lineRule="auto"/>
        <w:ind w:leftChars="0" w:left="360" w:firstLineChars="0"/>
        <w:contextualSpacing/>
        <w:jc w:val="both"/>
        <w:textDirection w:val="lrTb"/>
        <w:textAlignment w:val="auto"/>
        <w:outlineLvl w:val="9"/>
        <w:rPr>
          <w:rFonts w:ascii="Cambria" w:eastAsia="Calibri" w:hAnsi="Cambria" w:cs="Calibri"/>
          <w:bCs/>
          <w:color w:val="000000"/>
          <w:position w:val="0"/>
          <w:sz w:val="20"/>
          <w:szCs w:val="20"/>
          <w:lang w:val="x-none" w:eastAsia="en-US"/>
        </w:rPr>
      </w:pPr>
      <w:r w:rsidRPr="00E911EE">
        <w:rPr>
          <w:rFonts w:ascii="Cambria" w:eastAsia="Arial" w:hAnsi="Cambria"/>
          <w:color w:val="000000"/>
          <w:position w:val="0"/>
          <w:sz w:val="20"/>
          <w:szCs w:val="20"/>
          <w:lang w:val="x-none" w:eastAsia="x-none"/>
        </w:rPr>
        <w:t>Wykonawca jest zobowiązany do zapewnienia stałej łączności kierowcy z Zamawiającym – wyposażenie kierowcy w telefon komórkowy z zestawem głośnomówiącym</w:t>
      </w:r>
      <w:r w:rsidRPr="00E911EE">
        <w:rPr>
          <w:rFonts w:ascii="Cambria" w:eastAsia="Arial" w:hAnsi="Cambria"/>
          <w:color w:val="000000"/>
          <w:position w:val="0"/>
          <w:sz w:val="20"/>
          <w:szCs w:val="20"/>
          <w:lang w:eastAsia="x-none"/>
        </w:rPr>
        <w:t>.</w:t>
      </w:r>
    </w:p>
    <w:p w14:paraId="336861BE" w14:textId="77777777" w:rsidR="00E911EE" w:rsidRPr="00E911EE" w:rsidRDefault="00E911EE" w:rsidP="00E911EE">
      <w:pPr>
        <w:suppressAutoHyphens w:val="0"/>
        <w:spacing w:line="240" w:lineRule="auto"/>
        <w:ind w:leftChars="0" w:left="0" w:firstLineChars="0" w:firstLine="0"/>
        <w:jc w:val="both"/>
        <w:textDirection w:val="lrTb"/>
        <w:textAlignment w:val="auto"/>
        <w:outlineLvl w:val="9"/>
        <w:rPr>
          <w:rFonts w:ascii="Cambria" w:eastAsia="Calibri" w:hAnsi="Cambria" w:cs="Calibri"/>
          <w:bCs/>
          <w:position w:val="0"/>
          <w:sz w:val="20"/>
          <w:szCs w:val="20"/>
          <w:lang w:eastAsia="en-US"/>
        </w:rPr>
      </w:pPr>
    </w:p>
    <w:p w14:paraId="467A952F" w14:textId="77777777" w:rsidR="00E911EE" w:rsidRPr="00E911EE" w:rsidRDefault="00E911EE" w:rsidP="00E911EE">
      <w:pPr>
        <w:suppressAutoHyphens w:val="0"/>
        <w:spacing w:before="120" w:line="240" w:lineRule="auto"/>
        <w:ind w:leftChars="0" w:left="0" w:firstLineChars="0" w:firstLine="0"/>
        <w:jc w:val="center"/>
        <w:textDirection w:val="lrTb"/>
        <w:textAlignment w:val="auto"/>
        <w:outlineLvl w:val="9"/>
        <w:rPr>
          <w:rFonts w:ascii="Cambria" w:hAnsi="Cambria"/>
          <w:position w:val="0"/>
          <w:sz w:val="20"/>
          <w:szCs w:val="20"/>
        </w:rPr>
      </w:pPr>
      <w:r w:rsidRPr="00E911EE">
        <w:rPr>
          <w:rFonts w:ascii="Cambria" w:hAnsi="Cambria"/>
          <w:position w:val="0"/>
          <w:sz w:val="20"/>
          <w:szCs w:val="20"/>
        </w:rPr>
        <w:t>§ 3</w:t>
      </w:r>
    </w:p>
    <w:p w14:paraId="67B9F9C6" w14:textId="77777777" w:rsidR="00E911EE" w:rsidRPr="00E911EE" w:rsidRDefault="00E911EE" w:rsidP="00640F74">
      <w:pPr>
        <w:numPr>
          <w:ilvl w:val="0"/>
          <w:numId w:val="31"/>
        </w:numPr>
        <w:suppressAutoHyphens w:val="0"/>
        <w:autoSpaceDE w:val="0"/>
        <w:autoSpaceDN w:val="0"/>
        <w:adjustRightInd w:val="0"/>
        <w:spacing w:before="120" w:line="240" w:lineRule="auto"/>
        <w:ind w:leftChars="0" w:firstLineChars="0"/>
        <w:contextualSpacing/>
        <w:jc w:val="both"/>
        <w:textDirection w:val="lrTb"/>
        <w:textAlignment w:val="auto"/>
        <w:outlineLvl w:val="9"/>
        <w:rPr>
          <w:rFonts w:ascii="Cambria" w:eastAsia="Arial" w:hAnsi="Cambria" w:cs="Calibri"/>
          <w:color w:val="000000"/>
          <w:position w:val="0"/>
          <w:sz w:val="20"/>
          <w:szCs w:val="20"/>
          <w:lang w:val="x-none" w:eastAsia="x-none"/>
        </w:rPr>
      </w:pPr>
      <w:r w:rsidRPr="00E911EE">
        <w:rPr>
          <w:rFonts w:ascii="Cambria" w:eastAsia="Arial" w:hAnsi="Cambria" w:cs="Calibri"/>
          <w:color w:val="000000"/>
          <w:position w:val="0"/>
          <w:sz w:val="20"/>
          <w:szCs w:val="20"/>
          <w:lang w:val="x-none" w:eastAsia="x-none"/>
        </w:rPr>
        <w:t>Wykonawca oświadcza, że posiada niezbędne zezwolenia/licencje niezbędne do należytego wykonania niniejsze umowy tzn. …………………………….. i gwarantuje zachowanie ich aktualności przez cały okres obowiązywania niniejszej umowy. Kopia zezwoleń/licencji stanowi załącznik do niniejszej umowy.</w:t>
      </w:r>
    </w:p>
    <w:p w14:paraId="64B008A1" w14:textId="77777777" w:rsidR="00E911EE" w:rsidRPr="00E911EE" w:rsidRDefault="00E911EE" w:rsidP="00640F74">
      <w:pPr>
        <w:numPr>
          <w:ilvl w:val="0"/>
          <w:numId w:val="31"/>
        </w:numPr>
        <w:suppressAutoHyphens w:val="0"/>
        <w:autoSpaceDE w:val="0"/>
        <w:autoSpaceDN w:val="0"/>
        <w:adjustRightInd w:val="0"/>
        <w:spacing w:before="120" w:line="240" w:lineRule="auto"/>
        <w:ind w:leftChars="0" w:firstLineChars="0"/>
        <w:contextualSpacing/>
        <w:jc w:val="both"/>
        <w:textDirection w:val="lrTb"/>
        <w:textAlignment w:val="auto"/>
        <w:outlineLvl w:val="9"/>
        <w:rPr>
          <w:rFonts w:ascii="Cambria" w:eastAsia="Arial" w:hAnsi="Cambria" w:cs="Calibri"/>
          <w:color w:val="000000"/>
          <w:position w:val="0"/>
          <w:sz w:val="20"/>
          <w:szCs w:val="20"/>
          <w:lang w:val="x-none" w:eastAsia="x-none"/>
        </w:rPr>
      </w:pPr>
      <w:r w:rsidRPr="00E911EE">
        <w:rPr>
          <w:rFonts w:ascii="Cambria" w:eastAsia="Arial" w:hAnsi="Cambria"/>
          <w:color w:val="000000"/>
          <w:position w:val="0"/>
          <w:sz w:val="20"/>
          <w:szCs w:val="20"/>
          <w:lang w:val="x-none" w:eastAsia="x-none"/>
        </w:rPr>
        <w:t>Wykonawca zobowiązany jest do zapewnienia, aby kierowca posiadał niezbędne uprawnienia do kierowania pojazdem oraz zapewnienia przestrzegania przez kierowcę obowiązujących przepisów prawa i zasad ruchu drogowego</w:t>
      </w:r>
    </w:p>
    <w:p w14:paraId="5047F150" w14:textId="77777777" w:rsidR="00E911EE" w:rsidRPr="00E911EE" w:rsidRDefault="00E911EE" w:rsidP="00640F74">
      <w:pPr>
        <w:numPr>
          <w:ilvl w:val="0"/>
          <w:numId w:val="31"/>
        </w:numPr>
        <w:suppressAutoHyphens w:val="0"/>
        <w:autoSpaceDE w:val="0"/>
        <w:autoSpaceDN w:val="0"/>
        <w:adjustRightInd w:val="0"/>
        <w:spacing w:before="120" w:line="240" w:lineRule="auto"/>
        <w:ind w:leftChars="0" w:firstLineChars="0"/>
        <w:contextualSpacing/>
        <w:jc w:val="both"/>
        <w:textDirection w:val="lrTb"/>
        <w:textAlignment w:val="auto"/>
        <w:outlineLvl w:val="9"/>
        <w:rPr>
          <w:rFonts w:ascii="Cambria" w:eastAsia="Arial" w:hAnsi="Cambria" w:cs="Calibri"/>
          <w:color w:val="000000"/>
          <w:position w:val="0"/>
          <w:sz w:val="20"/>
          <w:szCs w:val="20"/>
          <w:lang w:val="x-none" w:eastAsia="x-none"/>
        </w:rPr>
      </w:pPr>
      <w:r w:rsidRPr="00E911EE">
        <w:rPr>
          <w:rFonts w:ascii="Cambria" w:eastAsia="Arial" w:hAnsi="Cambria"/>
          <w:color w:val="000000"/>
          <w:position w:val="0"/>
          <w:sz w:val="20"/>
          <w:szCs w:val="20"/>
          <w:lang w:val="x-none" w:eastAsia="x-none"/>
        </w:rPr>
        <w:t xml:space="preserve">W każdym przypadku, gdy w niniejszej umowie jest odesłanie do naruszeń umowy przez Wykonawcę – rozumie się przez to także naruszenie umowy przez kierowcę, jeśli Wykonawca nie realizuje przewozów osobiście.  </w:t>
      </w:r>
    </w:p>
    <w:p w14:paraId="73016852" w14:textId="77777777" w:rsidR="00E911EE" w:rsidRPr="00E911EE" w:rsidRDefault="00E911EE" w:rsidP="00E911EE">
      <w:pPr>
        <w:suppressAutoHyphens w:val="0"/>
        <w:autoSpaceDE w:val="0"/>
        <w:autoSpaceDN w:val="0"/>
        <w:adjustRightInd w:val="0"/>
        <w:spacing w:before="120" w:line="240" w:lineRule="auto"/>
        <w:ind w:leftChars="0" w:left="0" w:firstLineChars="0" w:firstLine="0"/>
        <w:jc w:val="center"/>
        <w:textDirection w:val="lrTb"/>
        <w:textAlignment w:val="auto"/>
        <w:outlineLvl w:val="9"/>
        <w:rPr>
          <w:rFonts w:ascii="Cambria" w:eastAsia="Arial" w:hAnsi="Cambria"/>
          <w:color w:val="000000"/>
          <w:position w:val="0"/>
          <w:sz w:val="20"/>
          <w:szCs w:val="20"/>
          <w:lang w:val="x-none" w:eastAsia="x-none"/>
        </w:rPr>
      </w:pPr>
    </w:p>
    <w:p w14:paraId="180BFEF6" w14:textId="77777777" w:rsidR="00E911EE" w:rsidRPr="00E911EE" w:rsidRDefault="00E911EE" w:rsidP="00E911EE">
      <w:pPr>
        <w:suppressAutoHyphens w:val="0"/>
        <w:autoSpaceDE w:val="0"/>
        <w:autoSpaceDN w:val="0"/>
        <w:adjustRightInd w:val="0"/>
        <w:spacing w:before="120" w:line="240" w:lineRule="auto"/>
        <w:ind w:leftChars="0" w:left="0" w:firstLineChars="0" w:firstLine="0"/>
        <w:jc w:val="center"/>
        <w:textDirection w:val="lrTb"/>
        <w:textAlignment w:val="auto"/>
        <w:outlineLvl w:val="9"/>
        <w:rPr>
          <w:rFonts w:ascii="Cambria" w:eastAsia="Arial" w:hAnsi="Cambria"/>
          <w:color w:val="000000"/>
          <w:position w:val="0"/>
          <w:sz w:val="20"/>
          <w:szCs w:val="20"/>
          <w:lang w:val="x-none" w:eastAsia="x-none"/>
        </w:rPr>
      </w:pPr>
      <w:r w:rsidRPr="00E911EE">
        <w:rPr>
          <w:rFonts w:ascii="Cambria" w:eastAsia="Arial" w:hAnsi="Cambria"/>
          <w:color w:val="000000"/>
          <w:position w:val="0"/>
          <w:sz w:val="20"/>
          <w:szCs w:val="20"/>
          <w:lang w:val="x-none" w:eastAsia="x-none"/>
        </w:rPr>
        <w:t>§ 4</w:t>
      </w:r>
    </w:p>
    <w:p w14:paraId="1F40EFDF" w14:textId="55C06E57" w:rsidR="00E911EE" w:rsidRPr="00E911EE" w:rsidRDefault="00E911EE" w:rsidP="00640F74">
      <w:pPr>
        <w:numPr>
          <w:ilvl w:val="0"/>
          <w:numId w:val="29"/>
        </w:numPr>
        <w:suppressAutoHyphens w:val="0"/>
        <w:autoSpaceDE w:val="0"/>
        <w:autoSpaceDN w:val="0"/>
        <w:adjustRightInd w:val="0"/>
        <w:spacing w:line="240" w:lineRule="auto"/>
        <w:ind w:leftChars="0" w:left="284" w:firstLineChars="0" w:hanging="284"/>
        <w:contextualSpacing/>
        <w:jc w:val="both"/>
        <w:textDirection w:val="lrTb"/>
        <w:textAlignment w:val="auto"/>
        <w:outlineLvl w:val="9"/>
        <w:rPr>
          <w:rFonts w:ascii="Cambria" w:eastAsia="Calibri" w:hAnsi="Cambria" w:cs="Calibri"/>
          <w:color w:val="000000"/>
          <w:position w:val="0"/>
          <w:sz w:val="20"/>
          <w:szCs w:val="20"/>
          <w:lang w:val="x-none" w:eastAsia="x-none"/>
        </w:rPr>
      </w:pPr>
      <w:r w:rsidRPr="00E911EE">
        <w:rPr>
          <w:rFonts w:ascii="Cambria" w:eastAsia="Arial" w:hAnsi="Cambria" w:cs="Calibri"/>
          <w:color w:val="000000"/>
          <w:position w:val="0"/>
          <w:sz w:val="20"/>
          <w:szCs w:val="20"/>
          <w:lang w:val="x-none" w:eastAsia="x-none"/>
        </w:rPr>
        <w:t>Usługi będące przedmiotem niniejszej Umowy realizowane będą w okresie od podpisania umowy do 31.0</w:t>
      </w:r>
      <w:r>
        <w:rPr>
          <w:rFonts w:ascii="Cambria" w:eastAsia="Arial" w:hAnsi="Cambria" w:cs="Calibri"/>
          <w:color w:val="000000"/>
          <w:position w:val="0"/>
          <w:sz w:val="20"/>
          <w:szCs w:val="20"/>
          <w:lang w:eastAsia="x-none"/>
        </w:rPr>
        <w:t>1</w:t>
      </w:r>
      <w:r>
        <w:rPr>
          <w:rFonts w:ascii="Cambria" w:eastAsia="Arial" w:hAnsi="Cambria" w:cs="Calibri"/>
          <w:color w:val="000000"/>
          <w:position w:val="0"/>
          <w:sz w:val="20"/>
          <w:szCs w:val="20"/>
          <w:lang w:val="x-none" w:eastAsia="x-none"/>
        </w:rPr>
        <w:t>.2022</w:t>
      </w:r>
      <w:r w:rsidRPr="00E911EE">
        <w:rPr>
          <w:rFonts w:ascii="Cambria" w:eastAsia="Arial" w:hAnsi="Cambria" w:cs="Calibri"/>
          <w:color w:val="000000"/>
          <w:position w:val="0"/>
          <w:sz w:val="20"/>
          <w:szCs w:val="20"/>
          <w:lang w:val="x-none" w:eastAsia="x-none"/>
        </w:rPr>
        <w:t xml:space="preserve"> r.</w:t>
      </w:r>
    </w:p>
    <w:p w14:paraId="193F02F3" w14:textId="77777777" w:rsidR="00E911EE" w:rsidRPr="00E911EE" w:rsidRDefault="00E911EE" w:rsidP="00640F74">
      <w:pPr>
        <w:numPr>
          <w:ilvl w:val="0"/>
          <w:numId w:val="29"/>
        </w:numPr>
        <w:suppressAutoHyphens w:val="0"/>
        <w:autoSpaceDE w:val="0"/>
        <w:autoSpaceDN w:val="0"/>
        <w:adjustRightInd w:val="0"/>
        <w:spacing w:line="240" w:lineRule="auto"/>
        <w:ind w:leftChars="0" w:left="284" w:firstLineChars="0" w:hanging="284"/>
        <w:contextualSpacing/>
        <w:jc w:val="both"/>
        <w:textDirection w:val="lrTb"/>
        <w:textAlignment w:val="auto"/>
        <w:outlineLvl w:val="9"/>
        <w:rPr>
          <w:rFonts w:ascii="Cambria" w:eastAsia="Calibri" w:hAnsi="Cambria" w:cs="Calibri"/>
          <w:color w:val="000000"/>
          <w:position w:val="0"/>
          <w:sz w:val="20"/>
          <w:szCs w:val="20"/>
          <w:lang w:val="x-none" w:eastAsia="x-none"/>
        </w:rPr>
      </w:pPr>
      <w:r w:rsidRPr="00E911EE">
        <w:rPr>
          <w:rFonts w:ascii="Cambria" w:eastAsia="Calibri" w:hAnsi="Cambria" w:cs="Calibri"/>
          <w:bCs/>
          <w:color w:val="000000"/>
          <w:position w:val="0"/>
          <w:sz w:val="20"/>
          <w:szCs w:val="20"/>
          <w:lang w:val="x-none" w:eastAsia="en-US"/>
        </w:rPr>
        <w:t>Kursy mogą być realizowane od poniedziałku do niedzieli (także w dni świąteczne ustawowo wolne od pracy) w godzinach 6.00 – 2</w:t>
      </w:r>
      <w:r w:rsidRPr="00E911EE">
        <w:rPr>
          <w:rFonts w:ascii="Cambria" w:eastAsia="Calibri" w:hAnsi="Cambria" w:cs="Calibri"/>
          <w:bCs/>
          <w:color w:val="000000"/>
          <w:position w:val="0"/>
          <w:sz w:val="20"/>
          <w:szCs w:val="20"/>
          <w:lang w:eastAsia="en-US"/>
        </w:rPr>
        <w:t>3</w:t>
      </w:r>
      <w:r w:rsidRPr="00E911EE">
        <w:rPr>
          <w:rFonts w:ascii="Cambria" w:eastAsia="Calibri" w:hAnsi="Cambria" w:cs="Calibri"/>
          <w:bCs/>
          <w:color w:val="000000"/>
          <w:position w:val="0"/>
          <w:sz w:val="20"/>
          <w:szCs w:val="20"/>
          <w:lang w:val="x-none" w:eastAsia="en-US"/>
        </w:rPr>
        <w:t>.00, na zlecenie Zamawiającego.</w:t>
      </w:r>
    </w:p>
    <w:p w14:paraId="2160DBF4" w14:textId="77777777" w:rsidR="00E911EE" w:rsidRPr="00E911EE" w:rsidRDefault="00E911EE" w:rsidP="00640F74">
      <w:pPr>
        <w:numPr>
          <w:ilvl w:val="0"/>
          <w:numId w:val="29"/>
        </w:numPr>
        <w:suppressAutoHyphens w:val="0"/>
        <w:autoSpaceDE w:val="0"/>
        <w:autoSpaceDN w:val="0"/>
        <w:adjustRightInd w:val="0"/>
        <w:spacing w:line="240" w:lineRule="auto"/>
        <w:ind w:leftChars="0" w:left="284" w:firstLineChars="0" w:hanging="284"/>
        <w:contextualSpacing/>
        <w:jc w:val="both"/>
        <w:textDirection w:val="lrTb"/>
        <w:textAlignment w:val="auto"/>
        <w:outlineLvl w:val="9"/>
        <w:rPr>
          <w:rFonts w:ascii="Cambria" w:eastAsia="Calibri" w:hAnsi="Cambria" w:cs="Calibri"/>
          <w:color w:val="000000"/>
          <w:position w:val="0"/>
          <w:sz w:val="20"/>
          <w:szCs w:val="20"/>
          <w:lang w:val="x-none" w:eastAsia="x-none"/>
        </w:rPr>
      </w:pPr>
      <w:r w:rsidRPr="00E911EE">
        <w:rPr>
          <w:rFonts w:ascii="Cambria" w:eastAsia="Calibri" w:hAnsi="Cambria" w:cs="Calibri"/>
          <w:bCs/>
          <w:color w:val="000000"/>
          <w:position w:val="0"/>
          <w:sz w:val="20"/>
          <w:szCs w:val="20"/>
          <w:lang w:val="x-none" w:eastAsia="en-US"/>
        </w:rPr>
        <w:t>Konkretne przewozy w ramach niniejszej umowy są realizowane na podstawie zamówienia wystosowanego przez Zamawiającego w formie e-mail na adres e-mail Wykonawcy wskazującego:</w:t>
      </w:r>
    </w:p>
    <w:p w14:paraId="1BE2D18C" w14:textId="77777777" w:rsidR="00E911EE" w:rsidRPr="00E911EE" w:rsidRDefault="00E911EE" w:rsidP="00640F74">
      <w:pPr>
        <w:numPr>
          <w:ilvl w:val="0"/>
          <w:numId w:val="32"/>
        </w:numPr>
        <w:suppressAutoHyphens w:val="0"/>
        <w:autoSpaceDE w:val="0"/>
        <w:autoSpaceDN w:val="0"/>
        <w:adjustRightInd w:val="0"/>
        <w:spacing w:line="240" w:lineRule="auto"/>
        <w:ind w:leftChars="0" w:firstLineChars="0"/>
        <w:contextualSpacing/>
        <w:jc w:val="both"/>
        <w:textDirection w:val="lrTb"/>
        <w:textAlignment w:val="auto"/>
        <w:outlineLvl w:val="9"/>
        <w:rPr>
          <w:rFonts w:ascii="Cambria" w:eastAsia="Calibri" w:hAnsi="Cambria" w:cs="Calibri"/>
          <w:color w:val="000000"/>
          <w:position w:val="0"/>
          <w:sz w:val="20"/>
          <w:szCs w:val="20"/>
          <w:lang w:val="x-none" w:eastAsia="x-none"/>
        </w:rPr>
      </w:pPr>
      <w:r w:rsidRPr="00E911EE">
        <w:rPr>
          <w:rFonts w:ascii="Cambria" w:eastAsia="Calibri" w:hAnsi="Cambria" w:cs="Calibri"/>
          <w:bCs/>
          <w:color w:val="000000"/>
          <w:position w:val="0"/>
          <w:sz w:val="20"/>
          <w:szCs w:val="20"/>
          <w:lang w:val="x-none" w:eastAsia="en-US"/>
        </w:rPr>
        <w:t xml:space="preserve">trasę przewozu określoną jako miejsca początkowe i docelowe (adresy), ewentualnie przystanki pośrednie celem odbioru dalszych pasażerów </w:t>
      </w:r>
    </w:p>
    <w:p w14:paraId="678D9A49" w14:textId="77777777" w:rsidR="00E911EE" w:rsidRPr="00E911EE" w:rsidRDefault="00E911EE" w:rsidP="00640F74">
      <w:pPr>
        <w:numPr>
          <w:ilvl w:val="0"/>
          <w:numId w:val="32"/>
        </w:numPr>
        <w:suppressAutoHyphens w:val="0"/>
        <w:autoSpaceDE w:val="0"/>
        <w:autoSpaceDN w:val="0"/>
        <w:adjustRightInd w:val="0"/>
        <w:spacing w:line="240" w:lineRule="auto"/>
        <w:ind w:leftChars="0" w:firstLineChars="0"/>
        <w:contextualSpacing/>
        <w:jc w:val="both"/>
        <w:textDirection w:val="lrTb"/>
        <w:textAlignment w:val="auto"/>
        <w:outlineLvl w:val="9"/>
        <w:rPr>
          <w:rFonts w:ascii="Cambria" w:eastAsia="Calibri" w:hAnsi="Cambria" w:cs="Calibri"/>
          <w:color w:val="000000"/>
          <w:position w:val="0"/>
          <w:sz w:val="20"/>
          <w:szCs w:val="20"/>
          <w:lang w:val="x-none" w:eastAsia="x-none"/>
        </w:rPr>
      </w:pPr>
      <w:r w:rsidRPr="00E911EE">
        <w:rPr>
          <w:rFonts w:ascii="Cambria" w:eastAsia="Calibri" w:hAnsi="Cambria" w:cs="Calibri"/>
          <w:bCs/>
          <w:color w:val="000000"/>
          <w:position w:val="0"/>
          <w:sz w:val="20"/>
          <w:szCs w:val="20"/>
          <w:lang w:val="x-none" w:eastAsia="en-US"/>
        </w:rPr>
        <w:t>terminy przewozu (dokładne daty i godziny rozpoczęcia przewozu, daty i przybliżone godziny ich zakończenia)</w:t>
      </w:r>
    </w:p>
    <w:p w14:paraId="3E64C5BA" w14:textId="77777777" w:rsidR="00E911EE" w:rsidRPr="00E911EE" w:rsidRDefault="00E911EE" w:rsidP="00640F74">
      <w:pPr>
        <w:numPr>
          <w:ilvl w:val="0"/>
          <w:numId w:val="29"/>
        </w:numPr>
        <w:suppressAutoHyphens w:val="0"/>
        <w:autoSpaceDE w:val="0"/>
        <w:autoSpaceDN w:val="0"/>
        <w:adjustRightInd w:val="0"/>
        <w:spacing w:line="240" w:lineRule="auto"/>
        <w:ind w:leftChars="0" w:left="284" w:firstLineChars="0" w:hanging="284"/>
        <w:contextualSpacing/>
        <w:jc w:val="both"/>
        <w:textDirection w:val="lrTb"/>
        <w:textAlignment w:val="auto"/>
        <w:outlineLvl w:val="9"/>
        <w:rPr>
          <w:rFonts w:ascii="Cambria" w:eastAsia="Calibri" w:hAnsi="Cambria" w:cs="Calibri"/>
          <w:color w:val="000000"/>
          <w:position w:val="0"/>
          <w:sz w:val="20"/>
          <w:szCs w:val="20"/>
          <w:lang w:val="x-none" w:eastAsia="x-none"/>
        </w:rPr>
      </w:pPr>
      <w:r w:rsidRPr="00E911EE">
        <w:rPr>
          <w:rFonts w:ascii="Cambria" w:eastAsia="Calibri" w:hAnsi="Cambria" w:cs="Calibri"/>
          <w:bCs/>
          <w:color w:val="000000"/>
          <w:position w:val="0"/>
          <w:sz w:val="20"/>
          <w:szCs w:val="20"/>
          <w:lang w:val="x-none" w:eastAsia="en-US"/>
        </w:rPr>
        <w:t xml:space="preserve">Jeśli Wykonawca ustali, że wskazany w zamówieniu czas danego przewozu jest zbyt krótki aby zapewnić bezpieczny przewóz – niezwłocznie, nie później niż 1 dzień od otrzymania zamówienia poinformuje o tym Zamawiającego, a wówczas Zamawiający ma prawo zmienić godzinę odjazdu lub godzinę dojazdu.  </w:t>
      </w:r>
    </w:p>
    <w:p w14:paraId="3B0236EE" w14:textId="77777777" w:rsidR="00E911EE" w:rsidRPr="00E911EE" w:rsidRDefault="00E911EE" w:rsidP="00640F74">
      <w:pPr>
        <w:numPr>
          <w:ilvl w:val="0"/>
          <w:numId w:val="29"/>
        </w:numPr>
        <w:suppressAutoHyphens w:val="0"/>
        <w:autoSpaceDE w:val="0"/>
        <w:autoSpaceDN w:val="0"/>
        <w:adjustRightInd w:val="0"/>
        <w:spacing w:line="240" w:lineRule="auto"/>
        <w:ind w:leftChars="0" w:left="284" w:firstLineChars="0" w:hanging="284"/>
        <w:contextualSpacing/>
        <w:jc w:val="both"/>
        <w:textDirection w:val="lrTb"/>
        <w:textAlignment w:val="auto"/>
        <w:outlineLvl w:val="9"/>
        <w:rPr>
          <w:rFonts w:ascii="Cambria" w:eastAsia="Calibri" w:hAnsi="Cambria" w:cs="Calibri"/>
          <w:color w:val="000000"/>
          <w:position w:val="0"/>
          <w:sz w:val="20"/>
          <w:szCs w:val="20"/>
          <w:lang w:val="x-none" w:eastAsia="x-none"/>
        </w:rPr>
      </w:pPr>
      <w:r w:rsidRPr="00E911EE">
        <w:rPr>
          <w:rFonts w:ascii="Cambria" w:eastAsia="Calibri" w:hAnsi="Cambria" w:cs="Calibri"/>
          <w:color w:val="000000"/>
          <w:position w:val="0"/>
          <w:sz w:val="20"/>
          <w:szCs w:val="20"/>
          <w:lang w:val="x-none" w:eastAsia="x-none"/>
        </w:rPr>
        <w:t>Wskazania zawarte w zamówieniu lub wskazane wg ust. 4 - co do daty i godziny odjazdu są dla Wykonawcy wiążące.</w:t>
      </w:r>
    </w:p>
    <w:p w14:paraId="5F021171" w14:textId="77777777" w:rsidR="00E911EE" w:rsidRPr="00E911EE" w:rsidRDefault="00E911EE" w:rsidP="00640F74">
      <w:pPr>
        <w:numPr>
          <w:ilvl w:val="0"/>
          <w:numId w:val="29"/>
        </w:numPr>
        <w:suppressAutoHyphens w:val="0"/>
        <w:spacing w:line="240" w:lineRule="auto"/>
        <w:ind w:leftChars="0" w:left="284" w:firstLineChars="0" w:hanging="284"/>
        <w:contextualSpacing/>
        <w:textDirection w:val="lrTb"/>
        <w:textAlignment w:val="auto"/>
        <w:outlineLvl w:val="9"/>
        <w:rPr>
          <w:rFonts w:ascii="Cambria" w:eastAsia="Calibri" w:hAnsi="Cambria" w:cs="Calibri"/>
          <w:bCs/>
          <w:position w:val="0"/>
          <w:sz w:val="20"/>
          <w:szCs w:val="20"/>
          <w:lang w:eastAsia="en-US"/>
        </w:rPr>
      </w:pPr>
      <w:r w:rsidRPr="00E911EE">
        <w:rPr>
          <w:rFonts w:ascii="Cambria" w:eastAsia="Calibri" w:hAnsi="Cambria" w:cs="Calibri"/>
          <w:bCs/>
          <w:position w:val="0"/>
          <w:sz w:val="20"/>
          <w:szCs w:val="20"/>
          <w:lang w:eastAsia="en-US"/>
        </w:rPr>
        <w:t xml:space="preserve">Czas w jakim Zamawiający poinformuje Wykonawcę o zapotrzebowaniu na przewóz wynosi nie więcej niż ………… dni kalendarzowe. Wykonawca jest zobowiązany potwierdzić każde zgłoszenie i wykonać zgodnie z opisem przedmiotu zamówienia i swoja ofertą. </w:t>
      </w:r>
    </w:p>
    <w:p w14:paraId="6D63F2BE" w14:textId="77777777" w:rsidR="00E911EE" w:rsidRPr="00E911EE" w:rsidRDefault="00E911EE" w:rsidP="00E911EE">
      <w:pPr>
        <w:autoSpaceDE w:val="0"/>
        <w:autoSpaceDN w:val="0"/>
        <w:adjustRightInd w:val="0"/>
        <w:spacing w:line="240" w:lineRule="auto"/>
        <w:ind w:leftChars="0" w:left="0" w:firstLineChars="0" w:firstLine="0"/>
        <w:contextualSpacing/>
        <w:jc w:val="both"/>
        <w:textDirection w:val="lrTb"/>
        <w:textAlignment w:val="auto"/>
        <w:outlineLvl w:val="9"/>
        <w:rPr>
          <w:rFonts w:ascii="Cambria" w:eastAsia="Calibri" w:hAnsi="Cambria" w:cs="Calibri"/>
          <w:color w:val="000000"/>
          <w:position w:val="0"/>
          <w:sz w:val="20"/>
          <w:szCs w:val="20"/>
          <w:lang w:val="x-none" w:eastAsia="x-none"/>
        </w:rPr>
      </w:pPr>
    </w:p>
    <w:p w14:paraId="2E6442EF" w14:textId="77777777" w:rsidR="00E911EE" w:rsidRPr="00E911EE" w:rsidRDefault="00E911EE" w:rsidP="00E911EE">
      <w:pPr>
        <w:suppressAutoHyphens w:val="0"/>
        <w:autoSpaceDE w:val="0"/>
        <w:autoSpaceDN w:val="0"/>
        <w:adjustRightInd w:val="0"/>
        <w:spacing w:before="120" w:line="240" w:lineRule="auto"/>
        <w:ind w:leftChars="0" w:left="0" w:firstLineChars="0" w:firstLine="0"/>
        <w:textDirection w:val="lrTb"/>
        <w:textAlignment w:val="auto"/>
        <w:outlineLvl w:val="9"/>
        <w:rPr>
          <w:rFonts w:ascii="Cambria" w:eastAsia="Arial" w:hAnsi="Cambria"/>
          <w:color w:val="000000"/>
          <w:position w:val="0"/>
          <w:sz w:val="20"/>
          <w:szCs w:val="20"/>
          <w:lang w:val="x-none" w:eastAsia="x-none"/>
        </w:rPr>
      </w:pPr>
    </w:p>
    <w:p w14:paraId="5768917B" w14:textId="77777777" w:rsidR="00E911EE" w:rsidRPr="00E911EE" w:rsidRDefault="00E911EE" w:rsidP="00E911EE">
      <w:pPr>
        <w:suppressAutoHyphens w:val="0"/>
        <w:autoSpaceDE w:val="0"/>
        <w:autoSpaceDN w:val="0"/>
        <w:adjustRightInd w:val="0"/>
        <w:spacing w:before="120" w:line="240" w:lineRule="auto"/>
        <w:ind w:leftChars="0" w:left="0" w:firstLineChars="0" w:firstLine="0"/>
        <w:jc w:val="center"/>
        <w:textDirection w:val="lrTb"/>
        <w:textAlignment w:val="auto"/>
        <w:outlineLvl w:val="9"/>
        <w:rPr>
          <w:rFonts w:ascii="Cambria" w:eastAsia="Arial" w:hAnsi="Cambria"/>
          <w:color w:val="000000"/>
          <w:position w:val="0"/>
          <w:sz w:val="20"/>
          <w:szCs w:val="20"/>
          <w:lang w:val="x-none" w:eastAsia="x-none"/>
        </w:rPr>
      </w:pPr>
      <w:r w:rsidRPr="00E911EE">
        <w:rPr>
          <w:rFonts w:ascii="Cambria" w:eastAsia="Arial" w:hAnsi="Cambria"/>
          <w:color w:val="000000"/>
          <w:position w:val="0"/>
          <w:sz w:val="20"/>
          <w:szCs w:val="20"/>
          <w:lang w:val="x-none" w:eastAsia="x-none"/>
        </w:rPr>
        <w:t>§ 5</w:t>
      </w:r>
    </w:p>
    <w:p w14:paraId="61A20089" w14:textId="77777777" w:rsidR="00E911EE" w:rsidRPr="00E911EE" w:rsidRDefault="00E911EE" w:rsidP="00640F74">
      <w:pPr>
        <w:widowControl w:val="0"/>
        <w:numPr>
          <w:ilvl w:val="0"/>
          <w:numId w:val="23"/>
        </w:numPr>
        <w:suppressAutoHyphens w:val="0"/>
        <w:spacing w:before="120" w:line="240" w:lineRule="auto"/>
        <w:ind w:leftChars="0" w:left="284" w:firstLineChars="0" w:hanging="284"/>
        <w:contextualSpacing/>
        <w:jc w:val="both"/>
        <w:textDirection w:val="lrTb"/>
        <w:textAlignment w:val="auto"/>
        <w:outlineLvl w:val="9"/>
        <w:rPr>
          <w:rFonts w:ascii="Cambria" w:eastAsia="Arial" w:hAnsi="Cambria" w:cs="Calibri"/>
          <w:color w:val="000000"/>
          <w:position w:val="0"/>
          <w:sz w:val="20"/>
          <w:szCs w:val="20"/>
          <w:lang w:val="x-none" w:eastAsia="x-none"/>
        </w:rPr>
      </w:pPr>
      <w:r w:rsidRPr="00E911EE">
        <w:rPr>
          <w:rFonts w:ascii="Cambria" w:eastAsia="Arial" w:hAnsi="Cambria" w:cs="Calibri"/>
          <w:color w:val="000000"/>
          <w:position w:val="0"/>
          <w:sz w:val="20"/>
          <w:szCs w:val="20"/>
          <w:lang w:val="x-none" w:eastAsia="x-none"/>
        </w:rPr>
        <w:t xml:space="preserve">Wynagrodzenie za realizację zadań objętych umową będzie współfinansowane z Europejskiego Funduszu Społecznego w ramach </w:t>
      </w:r>
      <w:r w:rsidRPr="00E911EE">
        <w:rPr>
          <w:rFonts w:ascii="Cambria" w:eastAsia="Arial" w:hAnsi="Cambria"/>
          <w:color w:val="000000"/>
          <w:position w:val="0"/>
          <w:sz w:val="20"/>
          <w:szCs w:val="20"/>
          <w:lang w:val="x-none" w:eastAsia="x-none"/>
        </w:rPr>
        <w:t>Programu Operacyjnego Wiedza Edukacja Rozwój 2014-2020 w ramach projektu „Czas na Młodzież 2019” realizowanego w ramach współfinansowanego ze środków Unii Europejskiej w ramach Europejskiego Funduszu Społecznego, Oś priorytetowa: I. Osoby młode na rynku pracy. Działania: 1.4 Młodzież solidarna w działaniu.</w:t>
      </w:r>
    </w:p>
    <w:p w14:paraId="1EFB7458" w14:textId="50CE0897" w:rsidR="00E911EE" w:rsidRDefault="00E911EE" w:rsidP="00640F74">
      <w:pPr>
        <w:numPr>
          <w:ilvl w:val="0"/>
          <w:numId w:val="23"/>
        </w:numPr>
        <w:suppressAutoHyphens w:val="0"/>
        <w:autoSpaceDE w:val="0"/>
        <w:autoSpaceDN w:val="0"/>
        <w:adjustRightInd w:val="0"/>
        <w:spacing w:before="120" w:line="240" w:lineRule="auto"/>
        <w:ind w:leftChars="0" w:left="284" w:firstLineChars="0" w:hanging="284"/>
        <w:jc w:val="both"/>
        <w:textDirection w:val="lrTb"/>
        <w:textAlignment w:val="auto"/>
        <w:outlineLvl w:val="9"/>
        <w:rPr>
          <w:rFonts w:ascii="Cambria" w:eastAsia="Arial" w:hAnsi="Cambria" w:cs="Calibri"/>
          <w:color w:val="000000"/>
          <w:position w:val="0"/>
          <w:sz w:val="20"/>
          <w:szCs w:val="20"/>
          <w:lang w:val="x-none" w:eastAsia="x-none"/>
        </w:rPr>
      </w:pPr>
      <w:r w:rsidRPr="00E911EE">
        <w:rPr>
          <w:rFonts w:ascii="Cambria" w:eastAsia="Arial" w:hAnsi="Cambria" w:cs="Calibri"/>
          <w:color w:val="000000"/>
          <w:position w:val="0"/>
          <w:sz w:val="20"/>
          <w:szCs w:val="20"/>
          <w:lang w:val="x-none" w:eastAsia="x-none"/>
        </w:rPr>
        <w:t xml:space="preserve">Wynagrodzenie Wykonawcy z tytułu należytego wykonania niniejszej umowy wynosi ………,- zł (słownie: ………………… złotych) brutto za jeden </w:t>
      </w:r>
      <w:r w:rsidR="0046593C">
        <w:rPr>
          <w:rFonts w:ascii="Cambria" w:eastAsia="Arial" w:hAnsi="Cambria" w:cs="Calibri"/>
          <w:color w:val="000000"/>
          <w:position w:val="0"/>
          <w:sz w:val="20"/>
          <w:szCs w:val="20"/>
          <w:lang w:eastAsia="x-none"/>
        </w:rPr>
        <w:t>kilometr autobusem do 20 osób</w:t>
      </w:r>
      <w:r w:rsidRPr="00E911EE">
        <w:rPr>
          <w:rFonts w:ascii="Cambria" w:eastAsia="Arial" w:hAnsi="Cambria" w:cs="Calibri"/>
          <w:color w:val="000000"/>
          <w:position w:val="0"/>
          <w:sz w:val="20"/>
          <w:szCs w:val="20"/>
          <w:lang w:val="x-none" w:eastAsia="x-none"/>
        </w:rPr>
        <w:t xml:space="preserve"> w rozumieniu § 2 ust. 2 ni</w:t>
      </w:r>
      <w:r w:rsidR="0046593C">
        <w:rPr>
          <w:rFonts w:ascii="Cambria" w:eastAsia="Arial" w:hAnsi="Cambria" w:cs="Calibri"/>
          <w:color w:val="000000"/>
          <w:position w:val="0"/>
          <w:sz w:val="20"/>
          <w:szCs w:val="20"/>
          <w:lang w:val="x-none" w:eastAsia="x-none"/>
        </w:rPr>
        <w:t>niejszej Umowy</w:t>
      </w:r>
      <w:r w:rsidRPr="00E911EE">
        <w:rPr>
          <w:rFonts w:ascii="Cambria" w:eastAsia="Arial" w:hAnsi="Cambria" w:cs="Calibri"/>
          <w:color w:val="000000"/>
          <w:position w:val="0"/>
          <w:sz w:val="20"/>
          <w:szCs w:val="20"/>
          <w:lang w:val="x-none" w:eastAsia="x-none"/>
        </w:rPr>
        <w:t xml:space="preserve"> (w tym ewentualny podatek VAT według aktualnie obowiązującej stawki) .</w:t>
      </w:r>
    </w:p>
    <w:p w14:paraId="468E0382" w14:textId="2107183E" w:rsidR="0046593C" w:rsidRPr="00E911EE" w:rsidRDefault="0046593C" w:rsidP="0046593C">
      <w:pPr>
        <w:numPr>
          <w:ilvl w:val="0"/>
          <w:numId w:val="23"/>
        </w:numPr>
        <w:suppressAutoHyphens w:val="0"/>
        <w:autoSpaceDE w:val="0"/>
        <w:autoSpaceDN w:val="0"/>
        <w:adjustRightInd w:val="0"/>
        <w:spacing w:before="120" w:line="240" w:lineRule="auto"/>
        <w:ind w:leftChars="0" w:left="284" w:firstLineChars="0" w:hanging="284"/>
        <w:jc w:val="both"/>
        <w:textDirection w:val="lrTb"/>
        <w:textAlignment w:val="auto"/>
        <w:outlineLvl w:val="9"/>
        <w:rPr>
          <w:rFonts w:ascii="Cambria" w:eastAsia="Arial" w:hAnsi="Cambria" w:cs="Calibri"/>
          <w:color w:val="000000"/>
          <w:position w:val="0"/>
          <w:sz w:val="20"/>
          <w:szCs w:val="20"/>
          <w:lang w:val="x-none" w:eastAsia="x-none"/>
        </w:rPr>
      </w:pPr>
      <w:r w:rsidRPr="00E911EE">
        <w:rPr>
          <w:rFonts w:ascii="Cambria" w:eastAsia="Arial" w:hAnsi="Cambria" w:cs="Calibri"/>
          <w:color w:val="000000"/>
          <w:position w:val="0"/>
          <w:sz w:val="20"/>
          <w:szCs w:val="20"/>
          <w:lang w:val="x-none" w:eastAsia="x-none"/>
        </w:rPr>
        <w:t xml:space="preserve">Wynagrodzenie Wykonawcy z tytułu należytego wykonania niniejszej umowy wynosi ………,- zł (słownie: ………………… złotych) brutto za jeden </w:t>
      </w:r>
      <w:r>
        <w:rPr>
          <w:rFonts w:ascii="Cambria" w:eastAsia="Arial" w:hAnsi="Cambria" w:cs="Calibri"/>
          <w:color w:val="000000"/>
          <w:position w:val="0"/>
          <w:sz w:val="20"/>
          <w:szCs w:val="20"/>
          <w:lang w:eastAsia="x-none"/>
        </w:rPr>
        <w:t>kilometr</w:t>
      </w:r>
      <w:r w:rsidRPr="00E911EE">
        <w:rPr>
          <w:rFonts w:ascii="Cambria" w:eastAsia="Arial" w:hAnsi="Cambria" w:cs="Calibri"/>
          <w:color w:val="000000"/>
          <w:position w:val="0"/>
          <w:sz w:val="20"/>
          <w:szCs w:val="20"/>
          <w:lang w:val="x-none" w:eastAsia="x-none"/>
        </w:rPr>
        <w:t xml:space="preserve"> </w:t>
      </w:r>
      <w:r>
        <w:rPr>
          <w:rFonts w:ascii="Cambria" w:eastAsia="Arial" w:hAnsi="Cambria" w:cs="Calibri"/>
          <w:color w:val="000000"/>
          <w:position w:val="0"/>
          <w:sz w:val="20"/>
          <w:szCs w:val="20"/>
          <w:lang w:eastAsia="x-none"/>
        </w:rPr>
        <w:t xml:space="preserve">autobusem do 50 osób </w:t>
      </w:r>
      <w:r w:rsidRPr="00E911EE">
        <w:rPr>
          <w:rFonts w:ascii="Cambria" w:eastAsia="Arial" w:hAnsi="Cambria" w:cs="Calibri"/>
          <w:color w:val="000000"/>
          <w:position w:val="0"/>
          <w:sz w:val="20"/>
          <w:szCs w:val="20"/>
          <w:lang w:val="x-none" w:eastAsia="x-none"/>
        </w:rPr>
        <w:t>w rozumieniu § 2 ust. 2 niniejszej Umowy (w tym ewentualny podatek VAT według aktualnie obowiązującej stawki) .</w:t>
      </w:r>
    </w:p>
    <w:p w14:paraId="66397D6F" w14:textId="25E91B59" w:rsidR="0046593C" w:rsidRPr="0046593C" w:rsidRDefault="0046593C" w:rsidP="0046593C">
      <w:pPr>
        <w:numPr>
          <w:ilvl w:val="0"/>
          <w:numId w:val="23"/>
        </w:numPr>
        <w:suppressAutoHyphens w:val="0"/>
        <w:autoSpaceDE w:val="0"/>
        <w:autoSpaceDN w:val="0"/>
        <w:adjustRightInd w:val="0"/>
        <w:spacing w:before="120" w:line="240" w:lineRule="auto"/>
        <w:ind w:leftChars="0" w:left="284" w:firstLineChars="0" w:hanging="284"/>
        <w:jc w:val="both"/>
        <w:textDirection w:val="lrTb"/>
        <w:textAlignment w:val="auto"/>
        <w:outlineLvl w:val="9"/>
        <w:rPr>
          <w:rFonts w:ascii="Cambria" w:eastAsia="Arial" w:hAnsi="Cambria" w:cs="Calibri"/>
          <w:color w:val="000000"/>
          <w:position w:val="0"/>
          <w:sz w:val="20"/>
          <w:szCs w:val="20"/>
          <w:lang w:val="x-none" w:eastAsia="x-none"/>
        </w:rPr>
      </w:pPr>
      <w:r w:rsidRPr="00E911EE">
        <w:rPr>
          <w:rFonts w:ascii="Cambria" w:eastAsia="Arial" w:hAnsi="Cambria" w:cs="Calibri"/>
          <w:color w:val="000000"/>
          <w:position w:val="0"/>
          <w:sz w:val="20"/>
          <w:szCs w:val="20"/>
          <w:lang w:val="x-none" w:eastAsia="x-none"/>
        </w:rPr>
        <w:t xml:space="preserve">Wynagrodzenie Wykonawcy z tytułu należytego wykonania niniejszej umowy wynosi ………,- zł (słownie: ………………… złotych) brutto za jeden </w:t>
      </w:r>
      <w:r>
        <w:rPr>
          <w:rFonts w:ascii="Cambria" w:eastAsia="Arial" w:hAnsi="Cambria" w:cs="Calibri"/>
          <w:color w:val="000000"/>
          <w:position w:val="0"/>
          <w:sz w:val="20"/>
          <w:szCs w:val="20"/>
          <w:lang w:eastAsia="x-none"/>
        </w:rPr>
        <w:t xml:space="preserve">dzień postoju pojazdu </w:t>
      </w:r>
      <w:r w:rsidRPr="00E911EE">
        <w:rPr>
          <w:rFonts w:ascii="Cambria" w:eastAsia="Arial" w:hAnsi="Cambria" w:cs="Calibri"/>
          <w:color w:val="000000"/>
          <w:position w:val="0"/>
          <w:sz w:val="20"/>
          <w:szCs w:val="20"/>
          <w:lang w:val="x-none" w:eastAsia="x-none"/>
        </w:rPr>
        <w:t>w rozumieniu § 2 ust. 2 niniejszej Umowy (w tym ewentualny podatek VAT według aktualnie obowiązującej stawki) .</w:t>
      </w:r>
    </w:p>
    <w:p w14:paraId="2FAB0F03" w14:textId="77777777" w:rsidR="00E911EE" w:rsidRPr="00E911EE" w:rsidRDefault="00E911EE" w:rsidP="00640F74">
      <w:pPr>
        <w:numPr>
          <w:ilvl w:val="0"/>
          <w:numId w:val="23"/>
        </w:numPr>
        <w:suppressAutoHyphens w:val="0"/>
        <w:autoSpaceDE w:val="0"/>
        <w:autoSpaceDN w:val="0"/>
        <w:adjustRightInd w:val="0"/>
        <w:spacing w:before="120" w:line="240" w:lineRule="auto"/>
        <w:ind w:leftChars="0" w:left="284" w:firstLineChars="0" w:hanging="284"/>
        <w:jc w:val="both"/>
        <w:textDirection w:val="lrTb"/>
        <w:textAlignment w:val="auto"/>
        <w:outlineLvl w:val="9"/>
        <w:rPr>
          <w:rFonts w:ascii="Cambria" w:eastAsia="Arial" w:hAnsi="Cambria"/>
          <w:color w:val="000000"/>
          <w:position w:val="0"/>
          <w:sz w:val="20"/>
          <w:szCs w:val="20"/>
          <w:lang w:val="x-none" w:eastAsia="x-none"/>
        </w:rPr>
      </w:pPr>
      <w:r w:rsidRPr="00E911EE">
        <w:rPr>
          <w:rFonts w:ascii="Cambria" w:eastAsia="Arial" w:hAnsi="Cambria" w:cs="Calibri"/>
          <w:color w:val="000000"/>
          <w:position w:val="0"/>
          <w:sz w:val="20"/>
          <w:szCs w:val="20"/>
          <w:lang w:val="x-none"/>
        </w:rPr>
        <w:t xml:space="preserve">Strony zgodnie potwierdzają, że wynagrodzenie brutto wskazane w ust. 2 jest ceną ryczałtową </w:t>
      </w:r>
      <w:r w:rsidRPr="00E911EE">
        <w:rPr>
          <w:rFonts w:ascii="Cambria" w:eastAsia="Arial" w:hAnsi="Cambria" w:cs="Calibri"/>
          <w:color w:val="000000"/>
          <w:position w:val="0"/>
          <w:sz w:val="20"/>
          <w:szCs w:val="20"/>
          <w:lang w:val="x-none"/>
        </w:rPr>
        <w:br/>
        <w:t xml:space="preserve">i nie może ulec zmianie. Obejmuje ono </w:t>
      </w:r>
      <w:r w:rsidRPr="00E911EE">
        <w:rPr>
          <w:rFonts w:ascii="Cambria" w:eastAsia="Arial" w:hAnsi="Cambria"/>
          <w:color w:val="000000"/>
          <w:position w:val="0"/>
          <w:sz w:val="20"/>
          <w:szCs w:val="20"/>
          <w:lang w:val="x-none" w:eastAsia="x-none"/>
        </w:rPr>
        <w:t>wszelkie koszty związane z realizacją przedmiotowego zamówienia – w tym wynagrodzenie kierowcy, koszt paliwa, wszelkie podatki i obciążenia publicznoprawne, koszt opłat przejazdowych, postojowych, koszt ubezpieczeń, przeglądów, koszty związane z utrzymaniem sprawnego i czystego pojazdu itp.</w:t>
      </w:r>
      <w:r w:rsidRPr="00E911EE">
        <w:rPr>
          <w:rFonts w:ascii="Cambria" w:eastAsia="Arial" w:hAnsi="Cambria" w:cs="Calibri"/>
          <w:color w:val="000000"/>
          <w:position w:val="0"/>
          <w:sz w:val="20"/>
          <w:szCs w:val="20"/>
          <w:lang w:val="x-none"/>
        </w:rPr>
        <w:t xml:space="preserve"> Zamawiający nie ponosi żadnych dodatkowych kosztów związanych z realizacją zamówienia.</w:t>
      </w:r>
    </w:p>
    <w:p w14:paraId="506BC506" w14:textId="77777777" w:rsidR="00E911EE" w:rsidRPr="00E911EE" w:rsidRDefault="00E911EE" w:rsidP="00640F74">
      <w:pPr>
        <w:numPr>
          <w:ilvl w:val="0"/>
          <w:numId w:val="23"/>
        </w:numPr>
        <w:suppressAutoHyphens w:val="0"/>
        <w:autoSpaceDE w:val="0"/>
        <w:autoSpaceDN w:val="0"/>
        <w:adjustRightInd w:val="0"/>
        <w:spacing w:before="120" w:line="240" w:lineRule="auto"/>
        <w:ind w:leftChars="0" w:left="284" w:firstLineChars="0" w:hanging="284"/>
        <w:jc w:val="both"/>
        <w:textDirection w:val="lrTb"/>
        <w:textAlignment w:val="auto"/>
        <w:outlineLvl w:val="9"/>
        <w:rPr>
          <w:rFonts w:ascii="Cambria" w:eastAsia="Arial" w:hAnsi="Cambria" w:cs="Calibri"/>
          <w:color w:val="000000"/>
          <w:position w:val="0"/>
          <w:sz w:val="20"/>
          <w:szCs w:val="20"/>
          <w:lang w:val="x-none" w:eastAsia="x-none"/>
        </w:rPr>
      </w:pPr>
      <w:r w:rsidRPr="00E911EE">
        <w:rPr>
          <w:rFonts w:ascii="Cambria" w:eastAsia="Arial" w:hAnsi="Cambria" w:cs="Calibri"/>
          <w:color w:val="000000"/>
          <w:position w:val="0"/>
          <w:sz w:val="20"/>
          <w:szCs w:val="20"/>
          <w:lang w:val="x-none"/>
        </w:rPr>
        <w:t xml:space="preserve">Zamawiający zapłaci tylko za </w:t>
      </w:r>
      <w:r w:rsidRPr="00E911EE">
        <w:rPr>
          <w:rFonts w:ascii="Cambria" w:eastAsia="Arial" w:hAnsi="Cambria" w:cs="Calibri"/>
          <w:color w:val="000000"/>
          <w:spacing w:val="-4"/>
          <w:position w:val="0"/>
          <w:sz w:val="20"/>
          <w:szCs w:val="20"/>
          <w:lang w:val="x-none"/>
        </w:rPr>
        <w:t>faktycznie zrealizowane przejazdy.</w:t>
      </w:r>
      <w:r w:rsidRPr="00E911EE">
        <w:rPr>
          <w:rFonts w:ascii="Cambria" w:eastAsia="Arial" w:hAnsi="Cambria" w:cs="Calibri"/>
          <w:color w:val="000000"/>
          <w:position w:val="0"/>
          <w:sz w:val="20"/>
          <w:szCs w:val="20"/>
          <w:lang w:val="x-none"/>
        </w:rPr>
        <w:t xml:space="preserve"> </w:t>
      </w:r>
    </w:p>
    <w:p w14:paraId="51725656" w14:textId="77777777" w:rsidR="00E911EE" w:rsidRPr="00E911EE" w:rsidRDefault="00E911EE" w:rsidP="00640F74">
      <w:pPr>
        <w:numPr>
          <w:ilvl w:val="0"/>
          <w:numId w:val="23"/>
        </w:numPr>
        <w:shd w:val="clear" w:color="auto" w:fill="FFFFFF"/>
        <w:suppressAutoHyphens w:val="0"/>
        <w:autoSpaceDE w:val="0"/>
        <w:autoSpaceDN w:val="0"/>
        <w:adjustRightInd w:val="0"/>
        <w:spacing w:before="120" w:line="240" w:lineRule="auto"/>
        <w:ind w:leftChars="0" w:left="284" w:firstLineChars="0" w:hanging="284"/>
        <w:jc w:val="both"/>
        <w:textDirection w:val="lrTb"/>
        <w:textAlignment w:val="auto"/>
        <w:outlineLvl w:val="9"/>
        <w:rPr>
          <w:rFonts w:ascii="Cambria" w:eastAsia="Arial" w:hAnsi="Cambria" w:cs="Calibri"/>
          <w:color w:val="000000"/>
          <w:position w:val="0"/>
          <w:sz w:val="20"/>
          <w:szCs w:val="20"/>
          <w:lang w:val="x-none" w:eastAsia="x-none"/>
        </w:rPr>
      </w:pPr>
      <w:r w:rsidRPr="00E911EE">
        <w:rPr>
          <w:rFonts w:ascii="Cambria" w:eastAsia="Arial" w:hAnsi="Cambria" w:cs="Calibri"/>
          <w:color w:val="000000"/>
          <w:position w:val="0"/>
          <w:sz w:val="20"/>
          <w:szCs w:val="20"/>
          <w:lang w:val="x-none" w:eastAsia="x-none"/>
        </w:rPr>
        <w:t>Rozliczenie następuje po każdym wykonanym kursie, na podstawie faktury/rachunku wystawionego przez Wykonawcę.</w:t>
      </w:r>
    </w:p>
    <w:p w14:paraId="2A67154F" w14:textId="77777777" w:rsidR="00E911EE" w:rsidRPr="00E911EE" w:rsidRDefault="00E911EE" w:rsidP="00640F74">
      <w:pPr>
        <w:numPr>
          <w:ilvl w:val="0"/>
          <w:numId w:val="23"/>
        </w:numPr>
        <w:shd w:val="clear" w:color="auto" w:fill="FFFFFF"/>
        <w:suppressAutoHyphens w:val="0"/>
        <w:autoSpaceDE w:val="0"/>
        <w:autoSpaceDN w:val="0"/>
        <w:adjustRightInd w:val="0"/>
        <w:spacing w:before="120" w:line="240" w:lineRule="auto"/>
        <w:ind w:leftChars="0" w:left="284" w:firstLineChars="0" w:hanging="284"/>
        <w:jc w:val="both"/>
        <w:textDirection w:val="lrTb"/>
        <w:textAlignment w:val="auto"/>
        <w:outlineLvl w:val="9"/>
        <w:rPr>
          <w:rFonts w:ascii="Cambria" w:eastAsia="Arial" w:hAnsi="Cambria" w:cs="Calibri"/>
          <w:color w:val="000000"/>
          <w:position w:val="0"/>
          <w:sz w:val="20"/>
          <w:szCs w:val="20"/>
          <w:lang w:val="x-none" w:eastAsia="x-none"/>
        </w:rPr>
      </w:pPr>
      <w:r w:rsidRPr="00E911EE">
        <w:rPr>
          <w:rFonts w:ascii="Cambria" w:eastAsia="Arial" w:hAnsi="Cambria" w:cs="Calibri"/>
          <w:color w:val="000000"/>
          <w:position w:val="0"/>
          <w:sz w:val="20"/>
          <w:szCs w:val="20"/>
          <w:lang w:val="x-none" w:eastAsia="x-none"/>
        </w:rPr>
        <w:t>Wynagrodzenie będzie wypłacone w terminie 14 dni od dnia przedłożenia przez Wykonawcę prawidłowo wystawionej faktury/rachunku.</w:t>
      </w:r>
    </w:p>
    <w:p w14:paraId="4FA93909" w14:textId="77777777" w:rsidR="00E911EE" w:rsidRPr="00E911EE" w:rsidRDefault="00E911EE" w:rsidP="00640F74">
      <w:pPr>
        <w:numPr>
          <w:ilvl w:val="0"/>
          <w:numId w:val="23"/>
        </w:numPr>
        <w:shd w:val="clear" w:color="auto" w:fill="FFFFFF"/>
        <w:suppressAutoHyphens w:val="0"/>
        <w:autoSpaceDE w:val="0"/>
        <w:autoSpaceDN w:val="0"/>
        <w:adjustRightInd w:val="0"/>
        <w:spacing w:before="120" w:line="240" w:lineRule="auto"/>
        <w:ind w:leftChars="0" w:left="284" w:firstLineChars="0" w:hanging="284"/>
        <w:jc w:val="both"/>
        <w:textDirection w:val="lrTb"/>
        <w:textAlignment w:val="auto"/>
        <w:outlineLvl w:val="9"/>
        <w:rPr>
          <w:rFonts w:ascii="Cambria" w:eastAsia="Arial" w:hAnsi="Cambria" w:cs="Calibri"/>
          <w:color w:val="000000"/>
          <w:position w:val="0"/>
          <w:sz w:val="20"/>
          <w:szCs w:val="20"/>
          <w:lang w:val="x-none" w:eastAsia="x-none"/>
        </w:rPr>
      </w:pPr>
      <w:r w:rsidRPr="00E911EE">
        <w:rPr>
          <w:rFonts w:ascii="Cambria" w:eastAsia="Arial" w:hAnsi="Cambria" w:cs="Calibri"/>
          <w:color w:val="000000"/>
          <w:position w:val="0"/>
          <w:sz w:val="20"/>
          <w:szCs w:val="20"/>
          <w:lang w:val="x-none" w:eastAsia="x-none"/>
        </w:rPr>
        <w:t>Za datę zapłaty przyjmuje się datę obciążenia rachunku bankowego Zamawiającego.</w:t>
      </w:r>
    </w:p>
    <w:p w14:paraId="29FDF719" w14:textId="77777777" w:rsidR="00E911EE" w:rsidRPr="00E911EE" w:rsidRDefault="00E911EE" w:rsidP="00640F74">
      <w:pPr>
        <w:numPr>
          <w:ilvl w:val="0"/>
          <w:numId w:val="23"/>
        </w:numPr>
        <w:shd w:val="clear" w:color="auto" w:fill="FFFFFF"/>
        <w:suppressAutoHyphens w:val="0"/>
        <w:autoSpaceDE w:val="0"/>
        <w:autoSpaceDN w:val="0"/>
        <w:adjustRightInd w:val="0"/>
        <w:spacing w:before="120" w:line="240" w:lineRule="auto"/>
        <w:ind w:leftChars="0" w:left="284" w:firstLineChars="0" w:hanging="284"/>
        <w:jc w:val="both"/>
        <w:textDirection w:val="lrTb"/>
        <w:textAlignment w:val="auto"/>
        <w:outlineLvl w:val="9"/>
        <w:rPr>
          <w:rFonts w:ascii="Cambria" w:eastAsia="Arial" w:hAnsi="Cambria" w:cs="Calibri"/>
          <w:color w:val="000000"/>
          <w:position w:val="0"/>
          <w:sz w:val="20"/>
          <w:szCs w:val="20"/>
          <w:lang w:val="x-none" w:eastAsia="x-none"/>
        </w:rPr>
      </w:pPr>
      <w:r w:rsidRPr="00E911EE">
        <w:rPr>
          <w:rFonts w:ascii="Cambria" w:eastAsia="Arial" w:hAnsi="Cambria" w:cs="Calibri"/>
          <w:color w:val="000000"/>
          <w:position w:val="0"/>
          <w:sz w:val="20"/>
          <w:szCs w:val="20"/>
          <w:lang w:val="x-none" w:eastAsia="x-none"/>
        </w:rPr>
        <w:t xml:space="preserve">Wykonawca nie może przenosić wierzytelności wynikającej z umowy na rzecz osoby trzeciej, </w:t>
      </w:r>
      <w:r w:rsidRPr="00E911EE">
        <w:rPr>
          <w:rFonts w:ascii="Cambria" w:eastAsia="Arial" w:hAnsi="Cambria" w:cs="Calibri"/>
          <w:color w:val="000000"/>
          <w:position w:val="0"/>
          <w:sz w:val="20"/>
          <w:szCs w:val="20"/>
          <w:lang w:val="x-none" w:eastAsia="x-none"/>
        </w:rPr>
        <w:br/>
        <w:t xml:space="preserve">bez pisemnej zgody Zamawiającego. </w:t>
      </w:r>
    </w:p>
    <w:p w14:paraId="0EFD31FB" w14:textId="77777777" w:rsidR="00E911EE" w:rsidRPr="00E911EE" w:rsidRDefault="00E911EE" w:rsidP="00E911EE">
      <w:pPr>
        <w:suppressAutoHyphens w:val="0"/>
        <w:autoSpaceDE w:val="0"/>
        <w:autoSpaceDN w:val="0"/>
        <w:adjustRightInd w:val="0"/>
        <w:spacing w:before="120" w:line="240" w:lineRule="auto"/>
        <w:ind w:leftChars="0" w:left="0" w:firstLineChars="0" w:firstLine="0"/>
        <w:jc w:val="center"/>
        <w:textDirection w:val="lrTb"/>
        <w:textAlignment w:val="auto"/>
        <w:outlineLvl w:val="9"/>
        <w:rPr>
          <w:rFonts w:ascii="Cambria" w:eastAsia="Arial" w:hAnsi="Cambria"/>
          <w:color w:val="000000"/>
          <w:position w:val="0"/>
          <w:sz w:val="20"/>
          <w:szCs w:val="20"/>
          <w:lang w:val="x-none" w:eastAsia="x-none"/>
        </w:rPr>
      </w:pPr>
    </w:p>
    <w:p w14:paraId="227330FE" w14:textId="77777777" w:rsidR="00E911EE" w:rsidRPr="00E911EE" w:rsidRDefault="00E911EE" w:rsidP="00E911EE">
      <w:pPr>
        <w:suppressAutoHyphens w:val="0"/>
        <w:autoSpaceDE w:val="0"/>
        <w:autoSpaceDN w:val="0"/>
        <w:adjustRightInd w:val="0"/>
        <w:spacing w:before="120" w:line="240" w:lineRule="auto"/>
        <w:ind w:leftChars="0" w:left="0" w:firstLineChars="0" w:firstLine="0"/>
        <w:jc w:val="center"/>
        <w:textDirection w:val="lrTb"/>
        <w:textAlignment w:val="auto"/>
        <w:outlineLvl w:val="9"/>
        <w:rPr>
          <w:rFonts w:ascii="Cambria" w:eastAsia="Arial" w:hAnsi="Cambria"/>
          <w:color w:val="000000"/>
          <w:position w:val="0"/>
          <w:sz w:val="20"/>
          <w:szCs w:val="20"/>
          <w:lang w:val="x-none" w:eastAsia="x-none"/>
        </w:rPr>
      </w:pPr>
      <w:r w:rsidRPr="00E911EE">
        <w:rPr>
          <w:rFonts w:ascii="Cambria" w:eastAsia="Arial" w:hAnsi="Cambria"/>
          <w:color w:val="000000"/>
          <w:position w:val="0"/>
          <w:sz w:val="20"/>
          <w:szCs w:val="20"/>
          <w:lang w:val="x-none" w:eastAsia="x-none"/>
        </w:rPr>
        <w:t>§ 6</w:t>
      </w:r>
    </w:p>
    <w:p w14:paraId="382B4CB3" w14:textId="77777777" w:rsidR="00E911EE" w:rsidRPr="00E911EE" w:rsidRDefault="00E911EE" w:rsidP="00640F74">
      <w:pPr>
        <w:numPr>
          <w:ilvl w:val="0"/>
          <w:numId w:val="28"/>
        </w:numPr>
        <w:suppressAutoHyphens w:val="0"/>
        <w:autoSpaceDE w:val="0"/>
        <w:autoSpaceDN w:val="0"/>
        <w:adjustRightInd w:val="0"/>
        <w:spacing w:before="120" w:line="240" w:lineRule="auto"/>
        <w:ind w:leftChars="0" w:left="284" w:firstLineChars="0" w:hanging="284"/>
        <w:jc w:val="both"/>
        <w:textDirection w:val="lrTb"/>
        <w:textAlignment w:val="auto"/>
        <w:outlineLvl w:val="9"/>
        <w:rPr>
          <w:rFonts w:ascii="Cambria" w:eastAsia="Arial" w:hAnsi="Cambria"/>
          <w:color w:val="000000"/>
          <w:position w:val="0"/>
          <w:sz w:val="20"/>
          <w:szCs w:val="20"/>
          <w:lang w:val="x-none" w:eastAsia="x-none"/>
        </w:rPr>
      </w:pPr>
      <w:r w:rsidRPr="00E911EE">
        <w:rPr>
          <w:rFonts w:ascii="Cambria" w:eastAsia="Arial" w:hAnsi="Cambria"/>
          <w:color w:val="000000"/>
          <w:position w:val="0"/>
          <w:sz w:val="20"/>
          <w:szCs w:val="20"/>
          <w:lang w:val="x-none" w:eastAsia="x-none"/>
        </w:rPr>
        <w:t>Wykonawca ponosi wobec Zamawiającego oraz osób trzecich (w tym w szczególności osób przewożonych) pełną odpowiedzialność za wyrządzone szkody będące następstwem niewykonania lub nienależytego wykonania zobowiązań objętych niniejszą Umową. W szczególności odpowiedzialność Wykonawcy odnosi się do szkód na osobie i mieniu powstałych w związku z w tym wypadkami i zdarzeniami drogowymi oraz naruszeniem obowiązującego przy przewozach osób prawa.</w:t>
      </w:r>
    </w:p>
    <w:p w14:paraId="702A535B" w14:textId="77777777" w:rsidR="00E911EE" w:rsidRPr="00E911EE" w:rsidRDefault="00E911EE" w:rsidP="00640F74">
      <w:pPr>
        <w:numPr>
          <w:ilvl w:val="0"/>
          <w:numId w:val="28"/>
        </w:numPr>
        <w:suppressAutoHyphens w:val="0"/>
        <w:autoSpaceDE w:val="0"/>
        <w:autoSpaceDN w:val="0"/>
        <w:adjustRightInd w:val="0"/>
        <w:spacing w:before="120" w:line="240" w:lineRule="auto"/>
        <w:ind w:leftChars="0" w:left="284" w:firstLineChars="0" w:hanging="284"/>
        <w:jc w:val="both"/>
        <w:textDirection w:val="lrTb"/>
        <w:textAlignment w:val="auto"/>
        <w:outlineLvl w:val="9"/>
        <w:rPr>
          <w:rFonts w:ascii="Cambria" w:eastAsia="Arial" w:hAnsi="Cambria" w:cs="Calibri"/>
          <w:color w:val="000000"/>
          <w:position w:val="0"/>
          <w:sz w:val="20"/>
          <w:szCs w:val="20"/>
          <w:lang w:val="x-none"/>
        </w:rPr>
      </w:pPr>
      <w:r w:rsidRPr="00E911EE">
        <w:rPr>
          <w:rFonts w:ascii="Cambria" w:eastAsia="Arial" w:hAnsi="Cambria"/>
          <w:color w:val="000000"/>
          <w:position w:val="0"/>
          <w:sz w:val="20"/>
          <w:szCs w:val="20"/>
          <w:lang w:val="x-none" w:eastAsia="x-none"/>
        </w:rPr>
        <w:t>Wykonawca odpowiada - jak za własne - za działania bądź zaniechania osób, bądź podmiotów, którymi się posługuje bądź którym zlecił wykonanie czynności objętych przedmiotem niniejszej Umowy.</w:t>
      </w:r>
    </w:p>
    <w:p w14:paraId="22CCAC37" w14:textId="77777777" w:rsidR="00E911EE" w:rsidRPr="00E911EE" w:rsidRDefault="00E911EE" w:rsidP="00640F74">
      <w:pPr>
        <w:numPr>
          <w:ilvl w:val="0"/>
          <w:numId w:val="28"/>
        </w:numPr>
        <w:suppressAutoHyphens w:val="0"/>
        <w:autoSpaceDE w:val="0"/>
        <w:autoSpaceDN w:val="0"/>
        <w:adjustRightInd w:val="0"/>
        <w:spacing w:before="120" w:line="240" w:lineRule="auto"/>
        <w:ind w:leftChars="0" w:left="284" w:firstLineChars="0" w:hanging="284"/>
        <w:jc w:val="both"/>
        <w:textDirection w:val="lrTb"/>
        <w:textAlignment w:val="auto"/>
        <w:outlineLvl w:val="9"/>
        <w:rPr>
          <w:rFonts w:ascii="Cambria" w:eastAsia="Arial" w:hAnsi="Cambria"/>
          <w:color w:val="000000"/>
          <w:position w:val="0"/>
          <w:sz w:val="20"/>
          <w:szCs w:val="20"/>
          <w:lang w:val="x-none" w:eastAsia="x-none"/>
        </w:rPr>
      </w:pPr>
      <w:r w:rsidRPr="00E911EE">
        <w:rPr>
          <w:rFonts w:ascii="Cambria" w:eastAsia="Arial" w:hAnsi="Cambria" w:cs="Calibri"/>
          <w:color w:val="000000"/>
          <w:position w:val="0"/>
          <w:sz w:val="20"/>
          <w:szCs w:val="20"/>
          <w:lang w:val="x-none" w:eastAsia="x-none"/>
        </w:rPr>
        <w:t xml:space="preserve">W przypadku niepodstawienia pojazdu w czasie wskazanym w zamówieniu lub nierozpoczęcia z winy Wykonawcy albo niedokończenia z winy Wykonawcy rozpoczętego przewozu (choćby w 1 stronę) -  Wykonawca zapłaci Zamawiającemu karę umowną w wysokości 100 % wartości określonej w § 5 ust. 2  za każdy niewykonany kurs. Niezależnie od tego, obok zapłaty kary, Wykonawca pokryje koszt wynajęcia innego przewoźnika.  </w:t>
      </w:r>
    </w:p>
    <w:p w14:paraId="20F79206" w14:textId="77777777" w:rsidR="00E911EE" w:rsidRPr="00E911EE" w:rsidRDefault="00E911EE" w:rsidP="00640F74">
      <w:pPr>
        <w:numPr>
          <w:ilvl w:val="0"/>
          <w:numId w:val="28"/>
        </w:numPr>
        <w:suppressAutoHyphens w:val="0"/>
        <w:autoSpaceDE w:val="0"/>
        <w:autoSpaceDN w:val="0"/>
        <w:adjustRightInd w:val="0"/>
        <w:spacing w:before="120" w:line="240" w:lineRule="auto"/>
        <w:ind w:leftChars="0" w:left="284" w:firstLineChars="0" w:hanging="284"/>
        <w:jc w:val="both"/>
        <w:textDirection w:val="lrTb"/>
        <w:textAlignment w:val="auto"/>
        <w:outlineLvl w:val="9"/>
        <w:rPr>
          <w:rFonts w:ascii="Cambria" w:eastAsia="Arial" w:hAnsi="Cambria"/>
          <w:color w:val="000000"/>
          <w:position w:val="0"/>
          <w:sz w:val="20"/>
          <w:szCs w:val="20"/>
          <w:lang w:val="x-none" w:eastAsia="x-none"/>
        </w:rPr>
      </w:pPr>
      <w:r w:rsidRPr="00E911EE">
        <w:rPr>
          <w:rFonts w:ascii="Cambria" w:eastAsia="Arial" w:hAnsi="Cambria"/>
          <w:color w:val="000000"/>
          <w:position w:val="0"/>
          <w:sz w:val="20"/>
          <w:szCs w:val="20"/>
          <w:lang w:val="x-none" w:eastAsia="x-none"/>
        </w:rPr>
        <w:t xml:space="preserve">W przypadku podstawienia pojazdu z opóźnieniem albo w przypadku opóźnienia z winy Wykonawcy w zakresie czasu ukończenia przewozu (choćby w 1 stronę) - </w:t>
      </w:r>
      <w:r w:rsidRPr="00E911EE">
        <w:rPr>
          <w:rFonts w:ascii="Cambria" w:eastAsia="Arial" w:hAnsi="Cambria" w:cs="Calibri"/>
          <w:color w:val="000000"/>
          <w:position w:val="0"/>
          <w:sz w:val="20"/>
          <w:szCs w:val="20"/>
          <w:lang w:val="x-none" w:eastAsia="x-none"/>
        </w:rPr>
        <w:t>Wykonawca zapłaci Zamawiającemu karę umowną w wysokości 10 % wartości określonej w § 5 ust. 2  za każdy rozpoczęty kwadrans opóźnienia.</w:t>
      </w:r>
    </w:p>
    <w:p w14:paraId="54A9B410" w14:textId="77777777" w:rsidR="00E911EE" w:rsidRPr="00E911EE" w:rsidRDefault="00E911EE" w:rsidP="00640F74">
      <w:pPr>
        <w:numPr>
          <w:ilvl w:val="0"/>
          <w:numId w:val="28"/>
        </w:numPr>
        <w:suppressAutoHyphens w:val="0"/>
        <w:autoSpaceDE w:val="0"/>
        <w:autoSpaceDN w:val="0"/>
        <w:adjustRightInd w:val="0"/>
        <w:spacing w:before="120" w:line="240" w:lineRule="auto"/>
        <w:ind w:leftChars="0" w:left="284" w:firstLineChars="0" w:hanging="284"/>
        <w:jc w:val="both"/>
        <w:textDirection w:val="lrTb"/>
        <w:textAlignment w:val="auto"/>
        <w:outlineLvl w:val="9"/>
        <w:rPr>
          <w:rFonts w:ascii="Cambria" w:eastAsia="Arial" w:hAnsi="Cambria" w:cs="Calibri"/>
          <w:color w:val="000000"/>
          <w:position w:val="0"/>
          <w:sz w:val="20"/>
          <w:szCs w:val="20"/>
          <w:lang w:val="x-none"/>
        </w:rPr>
      </w:pPr>
      <w:r w:rsidRPr="00E911EE">
        <w:rPr>
          <w:rFonts w:ascii="Cambria" w:eastAsia="Arial" w:hAnsi="Cambria" w:cs="Calibri"/>
          <w:color w:val="000000"/>
          <w:position w:val="0"/>
          <w:sz w:val="20"/>
          <w:szCs w:val="20"/>
          <w:lang w:val="x-none" w:eastAsia="x-none"/>
        </w:rPr>
        <w:t xml:space="preserve">W przypadku rozwiązania umowy przez Zamawiającego z powodu okoliczności, za które odpowiada Wykonawca oraz w przypadku rozwiązania umowy przez Wykonawcę z przyczyn niezależnych </w:t>
      </w:r>
      <w:r w:rsidRPr="00E911EE">
        <w:rPr>
          <w:rFonts w:ascii="Cambria" w:eastAsia="Arial" w:hAnsi="Cambria" w:cs="Calibri"/>
          <w:color w:val="000000"/>
          <w:position w:val="0"/>
          <w:sz w:val="20"/>
          <w:szCs w:val="20"/>
          <w:lang w:val="x-none" w:eastAsia="x-none"/>
        </w:rPr>
        <w:br/>
      </w:r>
      <w:r w:rsidRPr="00E911EE">
        <w:rPr>
          <w:rFonts w:ascii="Cambria" w:eastAsia="Arial" w:hAnsi="Cambria" w:cs="Calibri"/>
          <w:color w:val="000000"/>
          <w:position w:val="0"/>
          <w:sz w:val="20"/>
          <w:szCs w:val="20"/>
          <w:lang w:val="x-none" w:eastAsia="x-none"/>
        </w:rPr>
        <w:lastRenderedPageBreak/>
        <w:t>od Zamawiającego, Wykonawca zapłaci Zamawiającemu karę umowną w wysokości 300 % wartości określonej w § 5 ust. 2.</w:t>
      </w:r>
    </w:p>
    <w:p w14:paraId="0D6DB962" w14:textId="77777777" w:rsidR="00E911EE" w:rsidRPr="00E911EE" w:rsidRDefault="00E911EE" w:rsidP="00640F74">
      <w:pPr>
        <w:numPr>
          <w:ilvl w:val="0"/>
          <w:numId w:val="28"/>
        </w:numPr>
        <w:suppressAutoHyphens w:val="0"/>
        <w:autoSpaceDE w:val="0"/>
        <w:autoSpaceDN w:val="0"/>
        <w:adjustRightInd w:val="0"/>
        <w:spacing w:before="120" w:line="240" w:lineRule="auto"/>
        <w:ind w:leftChars="0" w:left="284" w:firstLineChars="0" w:hanging="284"/>
        <w:jc w:val="both"/>
        <w:textDirection w:val="lrTb"/>
        <w:textAlignment w:val="auto"/>
        <w:outlineLvl w:val="9"/>
        <w:rPr>
          <w:rFonts w:ascii="Cambria" w:eastAsia="Arial" w:hAnsi="Cambria" w:cs="Calibri"/>
          <w:color w:val="000000"/>
          <w:position w:val="0"/>
          <w:sz w:val="20"/>
          <w:szCs w:val="20"/>
          <w:lang w:val="x-none"/>
        </w:rPr>
      </w:pPr>
      <w:r w:rsidRPr="00E911EE">
        <w:rPr>
          <w:rFonts w:ascii="Cambria" w:eastAsia="Arial" w:hAnsi="Cambria" w:cs="Calibri"/>
          <w:color w:val="000000"/>
          <w:position w:val="0"/>
          <w:sz w:val="20"/>
          <w:szCs w:val="20"/>
          <w:lang w:val="x-none" w:eastAsia="x-none"/>
        </w:rPr>
        <w:t>Wykonawca wyraża zgodę na potrącenie przez Zamawiającego kar umownych z przysługującej Wykonawcy należności - na podstawie noty obciążeniowej wystawionej przez Zamawiającego.</w:t>
      </w:r>
    </w:p>
    <w:p w14:paraId="456DA9D6" w14:textId="77777777" w:rsidR="00E911EE" w:rsidRPr="00E911EE" w:rsidRDefault="00E911EE" w:rsidP="00640F74">
      <w:pPr>
        <w:numPr>
          <w:ilvl w:val="0"/>
          <w:numId w:val="28"/>
        </w:numPr>
        <w:suppressAutoHyphens w:val="0"/>
        <w:autoSpaceDE w:val="0"/>
        <w:autoSpaceDN w:val="0"/>
        <w:adjustRightInd w:val="0"/>
        <w:spacing w:before="120" w:line="240" w:lineRule="auto"/>
        <w:ind w:leftChars="0" w:left="284" w:firstLineChars="0" w:hanging="284"/>
        <w:jc w:val="both"/>
        <w:textDirection w:val="lrTb"/>
        <w:textAlignment w:val="auto"/>
        <w:outlineLvl w:val="9"/>
        <w:rPr>
          <w:rFonts w:ascii="Cambria" w:eastAsia="Arial" w:hAnsi="Cambria" w:cs="Calibri"/>
          <w:color w:val="000000"/>
          <w:position w:val="0"/>
          <w:sz w:val="20"/>
          <w:szCs w:val="20"/>
          <w:lang w:val="x-none"/>
        </w:rPr>
      </w:pPr>
      <w:r w:rsidRPr="00E911EE">
        <w:rPr>
          <w:rFonts w:ascii="Cambria" w:eastAsia="Arial" w:hAnsi="Cambria" w:cs="Calibri"/>
          <w:color w:val="000000"/>
          <w:position w:val="0"/>
          <w:sz w:val="20"/>
          <w:szCs w:val="20"/>
          <w:lang w:val="x-none" w:eastAsia="x-none"/>
        </w:rPr>
        <w:t>Zamawiający może dochodzić na zasadach ogólnych odszkodowania przewyższającego kary umowne, w szczególności w związku ze szkodą polegającą na utraconych korzyściach albo szkodą spowodowaną naliczeniem Zamawiającemu korekt finansowych itp. związanych z dofinansowaniem projektu unijnego – jeśli naliczenie korekt spowodowane było przyczynami leżącymi po stronie Wykonawcy.</w:t>
      </w:r>
    </w:p>
    <w:p w14:paraId="1B194A4A" w14:textId="77777777" w:rsidR="00E911EE" w:rsidRPr="00E911EE" w:rsidRDefault="00E911EE" w:rsidP="00E911EE">
      <w:pPr>
        <w:suppressAutoHyphens w:val="0"/>
        <w:autoSpaceDE w:val="0"/>
        <w:autoSpaceDN w:val="0"/>
        <w:adjustRightInd w:val="0"/>
        <w:spacing w:before="120" w:line="240" w:lineRule="auto"/>
        <w:ind w:leftChars="0" w:left="0" w:firstLineChars="0" w:firstLine="0"/>
        <w:jc w:val="both"/>
        <w:textDirection w:val="lrTb"/>
        <w:textAlignment w:val="auto"/>
        <w:outlineLvl w:val="9"/>
        <w:rPr>
          <w:rFonts w:ascii="Cambria" w:hAnsi="Cambria" w:cs="Calibri"/>
          <w:position w:val="0"/>
          <w:sz w:val="20"/>
          <w:szCs w:val="20"/>
        </w:rPr>
      </w:pPr>
    </w:p>
    <w:p w14:paraId="3443C0AA" w14:textId="77777777" w:rsidR="00E911EE" w:rsidRPr="00E911EE" w:rsidRDefault="00E911EE" w:rsidP="00E911EE">
      <w:pPr>
        <w:suppressAutoHyphens w:val="0"/>
        <w:spacing w:before="120" w:line="240" w:lineRule="auto"/>
        <w:ind w:leftChars="0" w:left="0" w:firstLineChars="0" w:firstLine="0"/>
        <w:jc w:val="center"/>
        <w:textDirection w:val="lrTb"/>
        <w:textAlignment w:val="auto"/>
        <w:outlineLvl w:val="9"/>
        <w:rPr>
          <w:rFonts w:ascii="Cambria" w:hAnsi="Cambria" w:cs="Calibri"/>
          <w:position w:val="0"/>
          <w:sz w:val="20"/>
          <w:szCs w:val="20"/>
        </w:rPr>
      </w:pPr>
      <w:r w:rsidRPr="00E911EE">
        <w:rPr>
          <w:rFonts w:ascii="Cambria" w:hAnsi="Cambria" w:cs="Calibri"/>
          <w:position w:val="0"/>
          <w:sz w:val="20"/>
          <w:szCs w:val="20"/>
        </w:rPr>
        <w:t>§ 7</w:t>
      </w:r>
    </w:p>
    <w:p w14:paraId="2643140C" w14:textId="77777777" w:rsidR="00E911EE" w:rsidRPr="00E911EE" w:rsidRDefault="00E911EE" w:rsidP="00640F74">
      <w:pPr>
        <w:numPr>
          <w:ilvl w:val="0"/>
          <w:numId w:val="25"/>
        </w:numPr>
        <w:tabs>
          <w:tab w:val="num" w:pos="284"/>
        </w:tabs>
        <w:suppressAutoHyphens w:val="0"/>
        <w:spacing w:before="120" w:line="240" w:lineRule="auto"/>
        <w:ind w:leftChars="0" w:left="284" w:firstLineChars="0" w:hanging="284"/>
        <w:jc w:val="both"/>
        <w:textDirection w:val="lrTb"/>
        <w:textAlignment w:val="auto"/>
        <w:outlineLvl w:val="9"/>
        <w:rPr>
          <w:rFonts w:ascii="Cambria" w:hAnsi="Cambria" w:cs="Calibri"/>
          <w:position w:val="0"/>
          <w:sz w:val="20"/>
          <w:szCs w:val="20"/>
        </w:rPr>
      </w:pPr>
      <w:r w:rsidRPr="00E911EE">
        <w:rPr>
          <w:rFonts w:ascii="Cambria" w:hAnsi="Cambria" w:cs="Calibri"/>
          <w:position w:val="0"/>
          <w:sz w:val="20"/>
          <w:szCs w:val="20"/>
        </w:rPr>
        <w:t xml:space="preserve">Oprócz podstaw wynikających z obowiązujących przepisów prawa, Zamawiającemu przysługuje prawo rozwiązania umowy ze skutkiem natychmiastowym, gdy: </w:t>
      </w:r>
    </w:p>
    <w:p w14:paraId="7664E57A" w14:textId="77777777" w:rsidR="00E911EE" w:rsidRPr="00E911EE" w:rsidRDefault="00E911EE" w:rsidP="00640F74">
      <w:pPr>
        <w:numPr>
          <w:ilvl w:val="0"/>
          <w:numId w:val="33"/>
        </w:numPr>
        <w:suppressAutoHyphens w:val="0"/>
        <w:spacing w:before="120" w:line="240" w:lineRule="auto"/>
        <w:ind w:leftChars="0" w:firstLineChars="0"/>
        <w:jc w:val="both"/>
        <w:textDirection w:val="lrTb"/>
        <w:textAlignment w:val="auto"/>
        <w:outlineLvl w:val="9"/>
        <w:rPr>
          <w:rFonts w:ascii="Cambria" w:hAnsi="Cambria" w:cs="Calibri"/>
          <w:position w:val="0"/>
          <w:sz w:val="20"/>
          <w:szCs w:val="20"/>
        </w:rPr>
      </w:pPr>
      <w:r w:rsidRPr="00E911EE">
        <w:rPr>
          <w:rFonts w:ascii="Cambria" w:hAnsi="Cambria" w:cs="Calibri"/>
          <w:position w:val="0"/>
          <w:sz w:val="20"/>
          <w:szCs w:val="20"/>
        </w:rPr>
        <w:t>Wykonawca wykonuje umowę niezgodnie z jej warunkami, w szczególności nie zachowuje właściwej jakości i terminowości usług, nie przestrzega przepisów prawa drogowego i obowiązków związanych z zapewnieniem bezpieczeństwa przewożonych osób ;</w:t>
      </w:r>
    </w:p>
    <w:p w14:paraId="17C46059" w14:textId="77777777" w:rsidR="00E911EE" w:rsidRPr="00E911EE" w:rsidRDefault="00E911EE" w:rsidP="00640F74">
      <w:pPr>
        <w:numPr>
          <w:ilvl w:val="0"/>
          <w:numId w:val="33"/>
        </w:numPr>
        <w:suppressAutoHyphens w:val="0"/>
        <w:spacing w:before="120" w:line="240" w:lineRule="auto"/>
        <w:ind w:leftChars="0" w:firstLineChars="0"/>
        <w:jc w:val="both"/>
        <w:textDirection w:val="lrTb"/>
        <w:textAlignment w:val="auto"/>
        <w:outlineLvl w:val="9"/>
        <w:rPr>
          <w:rFonts w:ascii="Cambria" w:hAnsi="Cambria" w:cs="Calibri"/>
          <w:position w:val="0"/>
          <w:sz w:val="20"/>
          <w:szCs w:val="20"/>
        </w:rPr>
      </w:pPr>
      <w:r w:rsidRPr="00E911EE">
        <w:rPr>
          <w:rFonts w:ascii="Cambria" w:hAnsi="Cambria" w:cs="Calibri"/>
          <w:position w:val="0"/>
          <w:sz w:val="20"/>
          <w:szCs w:val="20"/>
        </w:rPr>
        <w:t xml:space="preserve">wystąpią okoliczności powodujące, że wykonanie umowy nie leży w interesie publicznym, </w:t>
      </w:r>
      <w:r w:rsidRPr="00E911EE">
        <w:rPr>
          <w:rFonts w:ascii="Cambria" w:hAnsi="Cambria"/>
          <w:position w:val="0"/>
          <w:sz w:val="20"/>
          <w:szCs w:val="20"/>
        </w:rPr>
        <w:t xml:space="preserve">czego nie można było przewidzieć w chwili zawarcia umowy. W takim wypadku Wykonawca może żądać jedynie wynagrodzenia należnego mu z tytułu wykonania części umowy. </w:t>
      </w:r>
    </w:p>
    <w:p w14:paraId="63B106E1" w14:textId="77777777" w:rsidR="00E911EE" w:rsidRPr="00E911EE" w:rsidRDefault="00E911EE" w:rsidP="00640F74">
      <w:pPr>
        <w:numPr>
          <w:ilvl w:val="0"/>
          <w:numId w:val="33"/>
        </w:numPr>
        <w:suppressAutoHyphens w:val="0"/>
        <w:spacing w:before="120" w:line="240" w:lineRule="auto"/>
        <w:ind w:leftChars="0" w:firstLineChars="0"/>
        <w:jc w:val="both"/>
        <w:textDirection w:val="lrTb"/>
        <w:textAlignment w:val="auto"/>
        <w:outlineLvl w:val="9"/>
        <w:rPr>
          <w:rFonts w:ascii="Cambria" w:hAnsi="Cambria" w:cs="Calibri"/>
          <w:position w:val="0"/>
          <w:sz w:val="20"/>
          <w:szCs w:val="20"/>
        </w:rPr>
      </w:pPr>
      <w:r w:rsidRPr="00E911EE">
        <w:rPr>
          <w:rFonts w:ascii="Cambria" w:hAnsi="Cambria"/>
          <w:position w:val="0"/>
          <w:sz w:val="20"/>
          <w:szCs w:val="20"/>
        </w:rPr>
        <w:t>gdy Instytucja Pośrednicząca wyrazi sprzeciw wobec powierzenia Wykonawcy przetwarzania danych osobowych – jeśli przetwarzanie ich jest niezbędne dla realizacji niniejszej Umowy.</w:t>
      </w:r>
    </w:p>
    <w:p w14:paraId="1961C9B2" w14:textId="77777777" w:rsidR="00E911EE" w:rsidRPr="00E911EE" w:rsidRDefault="00E911EE" w:rsidP="00640F74">
      <w:pPr>
        <w:numPr>
          <w:ilvl w:val="0"/>
          <w:numId w:val="25"/>
        </w:numPr>
        <w:tabs>
          <w:tab w:val="num" w:pos="284"/>
        </w:tabs>
        <w:suppressAutoHyphens w:val="0"/>
        <w:spacing w:before="120" w:line="240" w:lineRule="auto"/>
        <w:ind w:leftChars="0" w:left="284" w:firstLineChars="0" w:hanging="284"/>
        <w:jc w:val="both"/>
        <w:textDirection w:val="lrTb"/>
        <w:textAlignment w:val="auto"/>
        <w:outlineLvl w:val="9"/>
        <w:rPr>
          <w:rFonts w:ascii="Cambria" w:hAnsi="Cambria" w:cs="Calibri"/>
          <w:position w:val="0"/>
          <w:sz w:val="20"/>
          <w:szCs w:val="20"/>
        </w:rPr>
      </w:pPr>
      <w:r w:rsidRPr="00E911EE">
        <w:rPr>
          <w:rFonts w:ascii="Cambria" w:hAnsi="Cambria" w:cs="Calibri"/>
          <w:position w:val="0"/>
          <w:sz w:val="20"/>
          <w:szCs w:val="20"/>
        </w:rPr>
        <w:t>Oświadczenie o rozwiązaniu umowy winno być złożone na piśmie w terminie 30 dni od powzięcia wiadomości o przyczynie.</w:t>
      </w:r>
    </w:p>
    <w:p w14:paraId="578370FA" w14:textId="77777777" w:rsidR="00E911EE" w:rsidRPr="00E911EE" w:rsidRDefault="00E911EE" w:rsidP="00640F74">
      <w:pPr>
        <w:numPr>
          <w:ilvl w:val="0"/>
          <w:numId w:val="25"/>
        </w:numPr>
        <w:tabs>
          <w:tab w:val="num" w:pos="284"/>
        </w:tabs>
        <w:suppressAutoHyphens w:val="0"/>
        <w:spacing w:before="120" w:line="240" w:lineRule="auto"/>
        <w:ind w:leftChars="0" w:left="284" w:firstLineChars="0" w:hanging="284"/>
        <w:jc w:val="both"/>
        <w:textDirection w:val="lrTb"/>
        <w:textAlignment w:val="auto"/>
        <w:outlineLvl w:val="9"/>
        <w:rPr>
          <w:rFonts w:ascii="Cambria" w:hAnsi="Cambria" w:cs="Calibri"/>
          <w:position w:val="0"/>
          <w:sz w:val="20"/>
          <w:szCs w:val="20"/>
        </w:rPr>
      </w:pPr>
      <w:r w:rsidRPr="00E911EE">
        <w:rPr>
          <w:rFonts w:ascii="Cambria" w:hAnsi="Cambria" w:cs="Calibri"/>
          <w:position w:val="0"/>
          <w:sz w:val="20"/>
          <w:szCs w:val="20"/>
        </w:rPr>
        <w:t>Strony przewidują możliwość rozwiązania umowy z zachowaniem miesięcznego okresu wypowiedzenia.</w:t>
      </w:r>
    </w:p>
    <w:p w14:paraId="68921350" w14:textId="77777777" w:rsidR="00E911EE" w:rsidRPr="00E911EE" w:rsidRDefault="00E911EE" w:rsidP="00640F74">
      <w:pPr>
        <w:numPr>
          <w:ilvl w:val="0"/>
          <w:numId w:val="25"/>
        </w:numPr>
        <w:tabs>
          <w:tab w:val="left" w:pos="284"/>
        </w:tabs>
        <w:suppressAutoHyphens w:val="0"/>
        <w:spacing w:before="120" w:line="240" w:lineRule="auto"/>
        <w:ind w:leftChars="0" w:firstLineChars="0"/>
        <w:jc w:val="both"/>
        <w:textDirection w:val="lrTb"/>
        <w:textAlignment w:val="auto"/>
        <w:outlineLvl w:val="9"/>
        <w:rPr>
          <w:rFonts w:ascii="Cambria" w:hAnsi="Cambria" w:cs="Calibri"/>
          <w:position w:val="0"/>
          <w:sz w:val="20"/>
          <w:szCs w:val="20"/>
        </w:rPr>
      </w:pPr>
      <w:r w:rsidRPr="00E911EE">
        <w:rPr>
          <w:rFonts w:ascii="Cambria" w:hAnsi="Cambria" w:cs="Calibri"/>
          <w:position w:val="0"/>
          <w:sz w:val="20"/>
          <w:szCs w:val="20"/>
        </w:rPr>
        <w:t>Strony dopuszczają  możliwość rozwiązania umowy w każdej chwili na mocy porozumienia Stron.</w:t>
      </w:r>
    </w:p>
    <w:p w14:paraId="46FBE4DD" w14:textId="77777777" w:rsidR="00E911EE" w:rsidRPr="00E911EE" w:rsidRDefault="00E911EE" w:rsidP="00E911EE">
      <w:pPr>
        <w:suppressAutoHyphens w:val="0"/>
        <w:spacing w:before="120" w:line="240" w:lineRule="auto"/>
        <w:ind w:leftChars="0" w:left="0" w:firstLineChars="0" w:firstLine="0"/>
        <w:textDirection w:val="lrTb"/>
        <w:textAlignment w:val="auto"/>
        <w:outlineLvl w:val="9"/>
        <w:rPr>
          <w:rFonts w:ascii="Cambria" w:hAnsi="Cambria" w:cs="Calibri"/>
          <w:position w:val="0"/>
          <w:sz w:val="20"/>
          <w:szCs w:val="20"/>
        </w:rPr>
      </w:pPr>
    </w:p>
    <w:p w14:paraId="4887D557" w14:textId="77777777" w:rsidR="00E911EE" w:rsidRPr="00E911EE" w:rsidRDefault="00E911EE" w:rsidP="00E911EE">
      <w:pPr>
        <w:suppressAutoHyphens w:val="0"/>
        <w:spacing w:before="120" w:line="240" w:lineRule="auto"/>
        <w:ind w:leftChars="0" w:left="0" w:firstLineChars="0" w:firstLine="0"/>
        <w:jc w:val="center"/>
        <w:textDirection w:val="lrTb"/>
        <w:textAlignment w:val="auto"/>
        <w:outlineLvl w:val="9"/>
        <w:rPr>
          <w:rFonts w:ascii="Cambria" w:hAnsi="Cambria" w:cs="Calibri"/>
          <w:position w:val="0"/>
          <w:sz w:val="20"/>
          <w:szCs w:val="20"/>
        </w:rPr>
      </w:pPr>
      <w:r w:rsidRPr="00E911EE">
        <w:rPr>
          <w:rFonts w:ascii="Cambria" w:hAnsi="Cambria" w:cs="Calibri"/>
          <w:position w:val="0"/>
          <w:sz w:val="20"/>
          <w:szCs w:val="20"/>
        </w:rPr>
        <w:t>§ 8</w:t>
      </w:r>
    </w:p>
    <w:p w14:paraId="1E104964" w14:textId="77777777" w:rsidR="00E911EE" w:rsidRPr="00E911EE" w:rsidRDefault="00E911EE" w:rsidP="00640F74">
      <w:pPr>
        <w:numPr>
          <w:ilvl w:val="0"/>
          <w:numId w:val="24"/>
        </w:numPr>
        <w:suppressAutoHyphens w:val="0"/>
        <w:autoSpaceDE w:val="0"/>
        <w:autoSpaceDN w:val="0"/>
        <w:adjustRightInd w:val="0"/>
        <w:spacing w:before="120" w:line="240" w:lineRule="auto"/>
        <w:ind w:leftChars="0" w:left="284" w:firstLineChars="0" w:hanging="284"/>
        <w:jc w:val="both"/>
        <w:textDirection w:val="lrTb"/>
        <w:textAlignment w:val="auto"/>
        <w:outlineLvl w:val="9"/>
        <w:rPr>
          <w:rFonts w:ascii="Cambria" w:eastAsia="Arial" w:hAnsi="Cambria" w:cs="Calibri"/>
          <w:color w:val="000000"/>
          <w:position w:val="0"/>
          <w:sz w:val="20"/>
          <w:szCs w:val="20"/>
          <w:lang w:val="x-none"/>
        </w:rPr>
      </w:pPr>
      <w:r w:rsidRPr="00E911EE">
        <w:rPr>
          <w:rFonts w:ascii="Cambria" w:eastAsia="Arial" w:hAnsi="Cambria" w:cs="Calibri"/>
          <w:color w:val="000000"/>
          <w:position w:val="0"/>
          <w:sz w:val="20"/>
          <w:szCs w:val="20"/>
          <w:lang w:val="x-none"/>
        </w:rPr>
        <w:t xml:space="preserve">Osobą odpowiedzialną ze strony Wykonawcy za realizację przedmiotu zamówienia oraz upoważnioną do kontaktów i reprezentowania Wykonawcy jest : …………………………………. (nr </w:t>
      </w:r>
      <w:proofErr w:type="spellStart"/>
      <w:r w:rsidRPr="00E911EE">
        <w:rPr>
          <w:rFonts w:ascii="Cambria" w:eastAsia="Arial" w:hAnsi="Cambria" w:cs="Calibri"/>
          <w:color w:val="000000"/>
          <w:position w:val="0"/>
          <w:sz w:val="20"/>
          <w:szCs w:val="20"/>
          <w:lang w:val="x-none"/>
        </w:rPr>
        <w:t>tel</w:t>
      </w:r>
      <w:proofErr w:type="spellEnd"/>
      <w:r w:rsidRPr="00E911EE">
        <w:rPr>
          <w:rFonts w:ascii="Cambria" w:eastAsia="Arial" w:hAnsi="Cambria" w:cs="Calibri"/>
          <w:color w:val="000000"/>
          <w:position w:val="0"/>
          <w:sz w:val="20"/>
          <w:szCs w:val="20"/>
          <w:lang w:val="x-none"/>
        </w:rPr>
        <w:t>… , e-mail …………….)</w:t>
      </w:r>
    </w:p>
    <w:p w14:paraId="71DC528C" w14:textId="77777777" w:rsidR="00E911EE" w:rsidRPr="00E911EE" w:rsidRDefault="00E911EE" w:rsidP="00640F74">
      <w:pPr>
        <w:numPr>
          <w:ilvl w:val="0"/>
          <w:numId w:val="24"/>
        </w:numPr>
        <w:suppressAutoHyphens w:val="0"/>
        <w:autoSpaceDE w:val="0"/>
        <w:autoSpaceDN w:val="0"/>
        <w:adjustRightInd w:val="0"/>
        <w:spacing w:before="120" w:line="240" w:lineRule="auto"/>
        <w:ind w:leftChars="0" w:left="284" w:firstLineChars="0" w:hanging="284"/>
        <w:jc w:val="both"/>
        <w:textDirection w:val="lrTb"/>
        <w:textAlignment w:val="auto"/>
        <w:outlineLvl w:val="9"/>
        <w:rPr>
          <w:rFonts w:ascii="Cambria" w:eastAsia="Arial" w:hAnsi="Cambria" w:cs="Calibri"/>
          <w:color w:val="000000"/>
          <w:position w:val="0"/>
          <w:sz w:val="20"/>
          <w:szCs w:val="20"/>
          <w:lang w:val="x-none"/>
        </w:rPr>
      </w:pPr>
      <w:r w:rsidRPr="00E911EE">
        <w:rPr>
          <w:rFonts w:ascii="Cambria" w:eastAsia="Arial" w:hAnsi="Cambria" w:cs="Calibri"/>
          <w:color w:val="000000"/>
          <w:position w:val="0"/>
          <w:sz w:val="20"/>
          <w:szCs w:val="20"/>
          <w:lang w:val="x-none"/>
        </w:rPr>
        <w:t xml:space="preserve">Osobą odpowiedzialną ze strony Zamawiającego za realizację przedmiotu zamówienia oraz upoważnioną do kontaktów i reprezentowania Zamawiającego  jest : …………………………………. (nr </w:t>
      </w:r>
      <w:proofErr w:type="spellStart"/>
      <w:r w:rsidRPr="00E911EE">
        <w:rPr>
          <w:rFonts w:ascii="Cambria" w:eastAsia="Arial" w:hAnsi="Cambria" w:cs="Calibri"/>
          <w:color w:val="000000"/>
          <w:position w:val="0"/>
          <w:sz w:val="20"/>
          <w:szCs w:val="20"/>
          <w:lang w:val="x-none"/>
        </w:rPr>
        <w:t>tel</w:t>
      </w:r>
      <w:proofErr w:type="spellEnd"/>
      <w:r w:rsidRPr="00E911EE">
        <w:rPr>
          <w:rFonts w:ascii="Cambria" w:eastAsia="Arial" w:hAnsi="Cambria" w:cs="Calibri"/>
          <w:color w:val="000000"/>
          <w:position w:val="0"/>
          <w:sz w:val="20"/>
          <w:szCs w:val="20"/>
          <w:lang w:val="x-none"/>
        </w:rPr>
        <w:t>… , e-mail …………….)</w:t>
      </w:r>
    </w:p>
    <w:p w14:paraId="2C57C12B" w14:textId="77777777" w:rsidR="00E911EE" w:rsidRPr="00E911EE" w:rsidRDefault="00E911EE" w:rsidP="00640F74">
      <w:pPr>
        <w:numPr>
          <w:ilvl w:val="0"/>
          <w:numId w:val="24"/>
        </w:numPr>
        <w:suppressAutoHyphens w:val="0"/>
        <w:autoSpaceDE w:val="0"/>
        <w:autoSpaceDN w:val="0"/>
        <w:adjustRightInd w:val="0"/>
        <w:spacing w:before="120" w:line="240" w:lineRule="auto"/>
        <w:ind w:leftChars="0" w:left="284" w:firstLineChars="0" w:hanging="284"/>
        <w:jc w:val="both"/>
        <w:textDirection w:val="lrTb"/>
        <w:textAlignment w:val="auto"/>
        <w:outlineLvl w:val="9"/>
        <w:rPr>
          <w:rFonts w:ascii="Cambria" w:eastAsia="Arial" w:hAnsi="Cambria" w:cs="Calibri"/>
          <w:color w:val="000000"/>
          <w:position w:val="0"/>
          <w:sz w:val="20"/>
          <w:szCs w:val="20"/>
          <w:lang w:val="x-none"/>
        </w:rPr>
      </w:pPr>
      <w:r w:rsidRPr="00E911EE">
        <w:rPr>
          <w:rFonts w:ascii="Cambria" w:eastAsia="Arial" w:hAnsi="Cambria"/>
          <w:color w:val="000000"/>
          <w:position w:val="0"/>
          <w:sz w:val="20"/>
          <w:szCs w:val="20"/>
          <w:lang w:val="x-none" w:eastAsia="x-none"/>
        </w:rPr>
        <w:t xml:space="preserve">Osoba upoważniona do współpracy ze strony Zamawiającego uprawniona jest do dokonywania </w:t>
      </w:r>
      <w:r w:rsidRPr="00E911EE">
        <w:rPr>
          <w:rFonts w:ascii="Cambria" w:eastAsia="Arial" w:hAnsi="Cambria"/>
          <w:color w:val="000000"/>
          <w:position w:val="0"/>
          <w:sz w:val="20"/>
          <w:szCs w:val="20"/>
          <w:lang w:val="x-none" w:eastAsia="x-none"/>
        </w:rPr>
        <w:br/>
        <w:t xml:space="preserve">w imieniu i na rzecz Zamawiającego wszelkich czynności związanych z realizacją niniejszej umowy, </w:t>
      </w:r>
      <w:r w:rsidRPr="00E911EE">
        <w:rPr>
          <w:rFonts w:ascii="Cambria" w:eastAsia="Arial" w:hAnsi="Cambria"/>
          <w:color w:val="000000"/>
          <w:position w:val="0"/>
          <w:sz w:val="20"/>
          <w:szCs w:val="20"/>
          <w:lang w:val="x-none" w:eastAsia="x-none"/>
        </w:rPr>
        <w:br/>
        <w:t>za wyjątkiem rozwiązania, wypowiedzenia, odstąpienia od umowy, zmiany wysokości wynagrodzenia oraz zmiany przedmiotu umowy.</w:t>
      </w:r>
    </w:p>
    <w:p w14:paraId="3D9A4F49" w14:textId="77777777" w:rsidR="00E911EE" w:rsidRPr="00E911EE" w:rsidRDefault="00E911EE" w:rsidP="00640F74">
      <w:pPr>
        <w:numPr>
          <w:ilvl w:val="0"/>
          <w:numId w:val="24"/>
        </w:numPr>
        <w:suppressAutoHyphens w:val="0"/>
        <w:autoSpaceDE w:val="0"/>
        <w:autoSpaceDN w:val="0"/>
        <w:adjustRightInd w:val="0"/>
        <w:spacing w:before="120" w:line="240" w:lineRule="auto"/>
        <w:ind w:leftChars="0" w:left="284" w:firstLineChars="0" w:hanging="284"/>
        <w:jc w:val="both"/>
        <w:textDirection w:val="lrTb"/>
        <w:textAlignment w:val="auto"/>
        <w:outlineLvl w:val="9"/>
        <w:rPr>
          <w:rFonts w:ascii="Cambria" w:eastAsia="Arial" w:hAnsi="Cambria" w:cs="Calibri"/>
          <w:color w:val="000000"/>
          <w:position w:val="0"/>
          <w:sz w:val="20"/>
          <w:szCs w:val="20"/>
          <w:lang w:val="x-none"/>
        </w:rPr>
      </w:pPr>
      <w:r w:rsidRPr="00E911EE">
        <w:rPr>
          <w:rFonts w:ascii="Cambria" w:eastAsia="Arial" w:hAnsi="Cambria" w:cs="Calibri"/>
          <w:color w:val="000000"/>
          <w:position w:val="0"/>
          <w:sz w:val="20"/>
          <w:szCs w:val="20"/>
          <w:lang w:val="x-none"/>
        </w:rPr>
        <w:t xml:space="preserve">Zmiana osoby wskazanej w ust. 2 wymaga pisemnego powiadomienia drugiej strony.  Nie wymaga natomiast zmiany umowy. </w:t>
      </w:r>
    </w:p>
    <w:p w14:paraId="63E073FE" w14:textId="77777777" w:rsidR="00E911EE" w:rsidRPr="00E911EE" w:rsidRDefault="00E911EE" w:rsidP="00640F74">
      <w:pPr>
        <w:numPr>
          <w:ilvl w:val="0"/>
          <w:numId w:val="24"/>
        </w:numPr>
        <w:suppressAutoHyphens w:val="0"/>
        <w:autoSpaceDE w:val="0"/>
        <w:autoSpaceDN w:val="0"/>
        <w:adjustRightInd w:val="0"/>
        <w:spacing w:before="120" w:line="240" w:lineRule="auto"/>
        <w:ind w:leftChars="0" w:left="284" w:firstLineChars="0" w:hanging="284"/>
        <w:jc w:val="both"/>
        <w:textDirection w:val="lrTb"/>
        <w:textAlignment w:val="auto"/>
        <w:outlineLvl w:val="9"/>
        <w:rPr>
          <w:rFonts w:ascii="Cambria" w:eastAsia="Arial" w:hAnsi="Cambria" w:cs="Calibri"/>
          <w:color w:val="000000"/>
          <w:position w:val="0"/>
          <w:sz w:val="20"/>
          <w:szCs w:val="20"/>
          <w:lang w:val="x-none"/>
        </w:rPr>
      </w:pPr>
      <w:r w:rsidRPr="00E911EE">
        <w:rPr>
          <w:rFonts w:ascii="Cambria" w:eastAsia="Arial" w:hAnsi="Cambria"/>
          <w:color w:val="000000"/>
          <w:position w:val="0"/>
          <w:sz w:val="20"/>
          <w:szCs w:val="20"/>
          <w:lang w:val="x-none" w:eastAsia="x-none"/>
        </w:rPr>
        <w:t xml:space="preserve">Wykonawca zobowiązany jest niezwłocznie poinformować Zamawiającego na piśmie o zmianie adresu swojej siedziby lub adresu dla doręczeń. W razie braku takiej informacji, wszelkie pisma </w:t>
      </w:r>
      <w:r w:rsidRPr="00E911EE">
        <w:rPr>
          <w:rFonts w:ascii="Cambria" w:eastAsia="Arial" w:hAnsi="Cambria"/>
          <w:color w:val="000000"/>
          <w:position w:val="0"/>
          <w:sz w:val="20"/>
          <w:szCs w:val="20"/>
          <w:lang w:val="x-none" w:eastAsia="x-none"/>
        </w:rPr>
        <w:br/>
        <w:t xml:space="preserve">i przesyłki wysłane na adres Wykonawcy wskazany w niniejszej umowie będą uznawane </w:t>
      </w:r>
      <w:r w:rsidRPr="00E911EE">
        <w:rPr>
          <w:rFonts w:ascii="Cambria" w:eastAsia="Arial" w:hAnsi="Cambria"/>
          <w:color w:val="000000"/>
          <w:position w:val="0"/>
          <w:sz w:val="20"/>
          <w:szCs w:val="20"/>
          <w:lang w:val="x-none" w:eastAsia="x-none"/>
        </w:rPr>
        <w:br/>
        <w:t>za doręczone.</w:t>
      </w:r>
    </w:p>
    <w:p w14:paraId="34CEB443" w14:textId="77777777" w:rsidR="00E911EE" w:rsidRPr="00E911EE" w:rsidRDefault="00E911EE" w:rsidP="00E911EE">
      <w:pPr>
        <w:suppressAutoHyphens w:val="0"/>
        <w:autoSpaceDE w:val="0"/>
        <w:autoSpaceDN w:val="0"/>
        <w:adjustRightInd w:val="0"/>
        <w:spacing w:before="120" w:line="240" w:lineRule="auto"/>
        <w:ind w:leftChars="0" w:left="0" w:firstLineChars="0" w:firstLine="0"/>
        <w:jc w:val="center"/>
        <w:textDirection w:val="lrTb"/>
        <w:textAlignment w:val="auto"/>
        <w:outlineLvl w:val="9"/>
        <w:rPr>
          <w:rFonts w:ascii="Cambria" w:eastAsia="Arial" w:hAnsi="Cambria"/>
          <w:color w:val="000000"/>
          <w:position w:val="0"/>
          <w:sz w:val="20"/>
          <w:szCs w:val="20"/>
          <w:lang w:val="x-none" w:eastAsia="x-none"/>
        </w:rPr>
      </w:pPr>
    </w:p>
    <w:p w14:paraId="78E631C6" w14:textId="77777777" w:rsidR="00E911EE" w:rsidRPr="00E911EE" w:rsidRDefault="00E911EE" w:rsidP="00E911EE">
      <w:pPr>
        <w:suppressAutoHyphens w:val="0"/>
        <w:autoSpaceDE w:val="0"/>
        <w:autoSpaceDN w:val="0"/>
        <w:adjustRightInd w:val="0"/>
        <w:spacing w:before="120" w:line="240" w:lineRule="auto"/>
        <w:ind w:leftChars="0" w:left="0" w:firstLineChars="0" w:firstLine="0"/>
        <w:jc w:val="center"/>
        <w:textDirection w:val="lrTb"/>
        <w:textAlignment w:val="auto"/>
        <w:outlineLvl w:val="9"/>
        <w:rPr>
          <w:rFonts w:ascii="Cambria" w:eastAsia="Arial" w:hAnsi="Cambria"/>
          <w:color w:val="000000"/>
          <w:position w:val="0"/>
          <w:sz w:val="20"/>
          <w:szCs w:val="20"/>
          <w:lang w:val="x-none" w:eastAsia="x-none"/>
        </w:rPr>
      </w:pPr>
      <w:r w:rsidRPr="00E911EE">
        <w:rPr>
          <w:rFonts w:ascii="Cambria" w:eastAsia="Arial" w:hAnsi="Cambria"/>
          <w:color w:val="000000"/>
          <w:position w:val="0"/>
          <w:sz w:val="20"/>
          <w:szCs w:val="20"/>
          <w:lang w:val="x-none" w:eastAsia="x-none"/>
        </w:rPr>
        <w:t>§ 9</w:t>
      </w:r>
    </w:p>
    <w:p w14:paraId="3210650D" w14:textId="77777777" w:rsidR="00E911EE" w:rsidRPr="00E911EE" w:rsidRDefault="00E911EE" w:rsidP="00640F74">
      <w:pPr>
        <w:numPr>
          <w:ilvl w:val="3"/>
          <w:numId w:val="25"/>
        </w:numPr>
        <w:suppressAutoHyphens w:val="0"/>
        <w:autoSpaceDE w:val="0"/>
        <w:autoSpaceDN w:val="0"/>
        <w:adjustRightInd w:val="0"/>
        <w:spacing w:before="120" w:line="240" w:lineRule="auto"/>
        <w:ind w:leftChars="0" w:left="284" w:firstLineChars="0" w:hanging="284"/>
        <w:jc w:val="both"/>
        <w:textDirection w:val="lrTb"/>
        <w:textAlignment w:val="auto"/>
        <w:outlineLvl w:val="9"/>
        <w:rPr>
          <w:rFonts w:ascii="Cambria" w:eastAsia="Arial" w:hAnsi="Cambria"/>
          <w:color w:val="000000"/>
          <w:position w:val="0"/>
          <w:sz w:val="20"/>
          <w:szCs w:val="20"/>
          <w:lang w:val="x-none" w:eastAsia="x-none"/>
        </w:rPr>
      </w:pPr>
      <w:r w:rsidRPr="00E911EE">
        <w:rPr>
          <w:rFonts w:ascii="Cambria" w:eastAsia="Arial" w:hAnsi="Cambria"/>
          <w:color w:val="000000"/>
          <w:position w:val="0"/>
          <w:sz w:val="20"/>
          <w:szCs w:val="20"/>
          <w:lang w:val="x-none" w:eastAsia="x-none"/>
        </w:rPr>
        <w:t xml:space="preserve">Wykonawca, na każdorazowe żądanie Zamawiającego, będzie udzielał Zamawiającemu informacji </w:t>
      </w:r>
      <w:r w:rsidRPr="00E911EE">
        <w:rPr>
          <w:rFonts w:ascii="Cambria" w:eastAsia="Arial" w:hAnsi="Cambria"/>
          <w:color w:val="000000"/>
          <w:position w:val="0"/>
          <w:sz w:val="20"/>
          <w:szCs w:val="20"/>
          <w:lang w:val="x-none" w:eastAsia="x-none"/>
        </w:rPr>
        <w:br/>
        <w:t xml:space="preserve">o sposobie wykonywania Umowy. </w:t>
      </w:r>
    </w:p>
    <w:p w14:paraId="3A0181C2" w14:textId="77777777" w:rsidR="00E911EE" w:rsidRPr="00E911EE" w:rsidRDefault="00E911EE" w:rsidP="00640F74">
      <w:pPr>
        <w:numPr>
          <w:ilvl w:val="3"/>
          <w:numId w:val="25"/>
        </w:numPr>
        <w:suppressAutoHyphens w:val="0"/>
        <w:autoSpaceDE w:val="0"/>
        <w:autoSpaceDN w:val="0"/>
        <w:adjustRightInd w:val="0"/>
        <w:spacing w:before="120" w:line="240" w:lineRule="auto"/>
        <w:ind w:leftChars="0" w:left="284" w:firstLineChars="0" w:hanging="284"/>
        <w:jc w:val="both"/>
        <w:textDirection w:val="lrTb"/>
        <w:textAlignment w:val="auto"/>
        <w:outlineLvl w:val="9"/>
        <w:rPr>
          <w:rFonts w:ascii="Cambria" w:eastAsia="Arial" w:hAnsi="Cambria"/>
          <w:color w:val="000000"/>
          <w:position w:val="0"/>
          <w:sz w:val="20"/>
          <w:szCs w:val="20"/>
          <w:lang w:val="x-none" w:eastAsia="x-none"/>
        </w:rPr>
      </w:pPr>
      <w:r w:rsidRPr="00E911EE">
        <w:rPr>
          <w:rFonts w:ascii="Cambria" w:eastAsia="Arial" w:hAnsi="Cambria"/>
          <w:color w:val="000000"/>
          <w:position w:val="0"/>
          <w:sz w:val="20"/>
          <w:szCs w:val="20"/>
          <w:lang w:val="x-none" w:eastAsia="x-none"/>
        </w:rPr>
        <w:t xml:space="preserve">Wykonawca zobowiązuje się poddać kontroli dokonywanej przez wszelkie uprawnione do tego podmioty – w szczególności w związku z realizacją niniejszej mowy w ramach programu finansowanego ze środków unijnych - w zakresie prawidłowości realizacji niniejszej Umowy.  Wykonawca umożliwi uprawnionym podmiotom </w:t>
      </w:r>
      <w:r w:rsidRPr="00E911EE">
        <w:rPr>
          <w:rFonts w:ascii="Cambria" w:eastAsia="Arial" w:hAnsi="Cambria"/>
          <w:color w:val="000000"/>
          <w:position w:val="0"/>
          <w:sz w:val="20"/>
          <w:szCs w:val="20"/>
          <w:lang w:val="x-none" w:eastAsia="x-none"/>
        </w:rPr>
        <w:lastRenderedPageBreak/>
        <w:t>wgląd we wszelkie dokumenty, w tym przechowywane w formie elektronicznej, a związane z realizacją niniejszej Umowy.</w:t>
      </w:r>
    </w:p>
    <w:p w14:paraId="66DBC7BD" w14:textId="77777777" w:rsidR="00E911EE" w:rsidRPr="00E911EE" w:rsidRDefault="00E911EE" w:rsidP="00E911EE">
      <w:pPr>
        <w:suppressAutoHyphens w:val="0"/>
        <w:autoSpaceDE w:val="0"/>
        <w:autoSpaceDN w:val="0"/>
        <w:adjustRightInd w:val="0"/>
        <w:spacing w:before="120" w:line="240" w:lineRule="auto"/>
        <w:ind w:leftChars="0" w:left="284" w:firstLineChars="0" w:firstLine="0"/>
        <w:jc w:val="both"/>
        <w:textDirection w:val="lrTb"/>
        <w:textAlignment w:val="auto"/>
        <w:outlineLvl w:val="9"/>
        <w:rPr>
          <w:rFonts w:ascii="Cambria" w:eastAsia="Arial" w:hAnsi="Cambria"/>
          <w:color w:val="000000"/>
          <w:position w:val="0"/>
          <w:sz w:val="20"/>
          <w:szCs w:val="20"/>
          <w:lang w:val="x-none" w:eastAsia="x-none"/>
        </w:rPr>
      </w:pPr>
    </w:p>
    <w:p w14:paraId="188A9CD1" w14:textId="77777777" w:rsidR="00E911EE" w:rsidRPr="00E911EE" w:rsidRDefault="00E911EE" w:rsidP="00E911EE">
      <w:pPr>
        <w:suppressAutoHyphens w:val="0"/>
        <w:autoSpaceDE w:val="0"/>
        <w:autoSpaceDN w:val="0"/>
        <w:adjustRightInd w:val="0"/>
        <w:spacing w:before="120" w:line="240" w:lineRule="auto"/>
        <w:ind w:leftChars="0" w:left="0" w:firstLineChars="0" w:firstLine="0"/>
        <w:jc w:val="center"/>
        <w:textDirection w:val="lrTb"/>
        <w:textAlignment w:val="auto"/>
        <w:outlineLvl w:val="9"/>
        <w:rPr>
          <w:rFonts w:ascii="Cambria" w:eastAsia="Arial" w:hAnsi="Cambria" w:cs="Calibri"/>
          <w:color w:val="000000"/>
          <w:position w:val="0"/>
          <w:sz w:val="20"/>
          <w:szCs w:val="20"/>
          <w:lang w:val="x-none" w:eastAsia="x-none"/>
        </w:rPr>
      </w:pPr>
    </w:p>
    <w:p w14:paraId="18AEBAC5" w14:textId="77777777" w:rsidR="00E911EE" w:rsidRPr="00E911EE" w:rsidRDefault="00E911EE" w:rsidP="00E911EE">
      <w:pPr>
        <w:suppressAutoHyphens w:val="0"/>
        <w:autoSpaceDE w:val="0"/>
        <w:autoSpaceDN w:val="0"/>
        <w:adjustRightInd w:val="0"/>
        <w:spacing w:before="120" w:line="240" w:lineRule="auto"/>
        <w:ind w:leftChars="0" w:left="0" w:firstLineChars="0" w:firstLine="0"/>
        <w:jc w:val="center"/>
        <w:textDirection w:val="lrTb"/>
        <w:textAlignment w:val="auto"/>
        <w:outlineLvl w:val="9"/>
        <w:rPr>
          <w:rFonts w:ascii="Cambria" w:eastAsia="Arial" w:hAnsi="Cambria" w:cs="Calibri"/>
          <w:color w:val="000000"/>
          <w:position w:val="0"/>
          <w:sz w:val="20"/>
          <w:szCs w:val="20"/>
          <w:lang w:val="x-none" w:eastAsia="x-none"/>
        </w:rPr>
      </w:pPr>
      <w:r w:rsidRPr="00E911EE">
        <w:rPr>
          <w:rFonts w:ascii="Cambria" w:eastAsia="Arial" w:hAnsi="Cambria" w:cs="Calibri"/>
          <w:color w:val="000000"/>
          <w:position w:val="0"/>
          <w:sz w:val="20"/>
          <w:szCs w:val="20"/>
          <w:lang w:val="x-none" w:eastAsia="x-none"/>
        </w:rPr>
        <w:t>§ 10</w:t>
      </w:r>
    </w:p>
    <w:p w14:paraId="023FDDEE" w14:textId="77777777" w:rsidR="00E911EE" w:rsidRPr="00E911EE" w:rsidRDefault="00E911EE" w:rsidP="00640F74">
      <w:pPr>
        <w:numPr>
          <w:ilvl w:val="0"/>
          <w:numId w:val="27"/>
        </w:numPr>
        <w:suppressAutoHyphens w:val="0"/>
        <w:spacing w:before="120" w:line="240" w:lineRule="auto"/>
        <w:ind w:leftChars="0" w:firstLineChars="0"/>
        <w:jc w:val="both"/>
        <w:textDirection w:val="lrTb"/>
        <w:textAlignment w:val="auto"/>
        <w:outlineLvl w:val="9"/>
        <w:rPr>
          <w:rFonts w:ascii="Cambria" w:hAnsi="Cambria" w:cs="Calibri"/>
          <w:position w:val="0"/>
          <w:sz w:val="20"/>
          <w:szCs w:val="20"/>
        </w:rPr>
      </w:pPr>
      <w:r w:rsidRPr="00E911EE">
        <w:rPr>
          <w:rFonts w:ascii="Cambria" w:hAnsi="Cambria" w:cs="Calibri"/>
          <w:position w:val="0"/>
          <w:sz w:val="20"/>
          <w:szCs w:val="20"/>
        </w:rPr>
        <w:t xml:space="preserve">W sprawach nieuregulowanych umową mają zastosowanie obowiązujące przepisy prawa polskiego, </w:t>
      </w:r>
      <w:r w:rsidRPr="00E911EE">
        <w:rPr>
          <w:rFonts w:ascii="Cambria" w:hAnsi="Cambria" w:cs="Calibri"/>
          <w:position w:val="0"/>
          <w:sz w:val="20"/>
          <w:szCs w:val="20"/>
        </w:rPr>
        <w:br/>
        <w:t xml:space="preserve">w tym przepisy Kodeksu cywilnego. </w:t>
      </w:r>
    </w:p>
    <w:p w14:paraId="67319613" w14:textId="77777777" w:rsidR="00E911EE" w:rsidRPr="00E911EE" w:rsidRDefault="00E911EE" w:rsidP="00640F74">
      <w:pPr>
        <w:numPr>
          <w:ilvl w:val="0"/>
          <w:numId w:val="27"/>
        </w:numPr>
        <w:suppressAutoHyphens w:val="0"/>
        <w:spacing w:before="120" w:line="240" w:lineRule="auto"/>
        <w:ind w:leftChars="0" w:firstLineChars="0"/>
        <w:jc w:val="both"/>
        <w:textDirection w:val="lrTb"/>
        <w:textAlignment w:val="auto"/>
        <w:outlineLvl w:val="9"/>
        <w:rPr>
          <w:rFonts w:ascii="Cambria" w:hAnsi="Cambria" w:cs="Calibri"/>
          <w:position w:val="0"/>
          <w:sz w:val="20"/>
          <w:szCs w:val="20"/>
        </w:rPr>
      </w:pPr>
      <w:r w:rsidRPr="00E911EE">
        <w:rPr>
          <w:rFonts w:ascii="Cambria" w:hAnsi="Cambria" w:cs="Calibri"/>
          <w:position w:val="0"/>
          <w:sz w:val="20"/>
          <w:szCs w:val="20"/>
        </w:rPr>
        <w:t>Wszelkie spory wynikające z realizacji umowy Strony rozstrzygać będą w miarę możliwości w sposób polubowny. W przypadku niemożności osiągnięcia porozumienia w sposób polubowny, sprawy sporne będą rozstrzygane przez Sąd miejscowo właściwy dla Zamawiającego.</w:t>
      </w:r>
    </w:p>
    <w:p w14:paraId="745753F5" w14:textId="77777777" w:rsidR="00E911EE" w:rsidRPr="00E911EE" w:rsidRDefault="00E911EE" w:rsidP="00640F74">
      <w:pPr>
        <w:numPr>
          <w:ilvl w:val="0"/>
          <w:numId w:val="27"/>
        </w:numPr>
        <w:tabs>
          <w:tab w:val="left" w:pos="283"/>
        </w:tabs>
        <w:suppressAutoHyphens w:val="0"/>
        <w:spacing w:before="120" w:line="240" w:lineRule="auto"/>
        <w:ind w:leftChars="0" w:firstLineChars="0"/>
        <w:jc w:val="both"/>
        <w:textDirection w:val="lrTb"/>
        <w:textAlignment w:val="auto"/>
        <w:outlineLvl w:val="9"/>
        <w:rPr>
          <w:rFonts w:ascii="Cambria" w:hAnsi="Cambria" w:cs="Calibri"/>
          <w:position w:val="0"/>
          <w:sz w:val="20"/>
          <w:szCs w:val="20"/>
        </w:rPr>
      </w:pPr>
      <w:r w:rsidRPr="00E911EE">
        <w:rPr>
          <w:rFonts w:ascii="Cambria" w:hAnsi="Cambria" w:cs="Calibri"/>
          <w:position w:val="0"/>
          <w:sz w:val="20"/>
          <w:szCs w:val="20"/>
        </w:rPr>
        <w:t>Postanowienia umowy mają charakter rozłączny, a uznanie któregokolwiek z nich za nieważne</w:t>
      </w:r>
      <w:r w:rsidRPr="00E911EE">
        <w:rPr>
          <w:rFonts w:ascii="Cambria" w:hAnsi="Cambria" w:cs="Calibri"/>
          <w:position w:val="0"/>
          <w:sz w:val="20"/>
          <w:szCs w:val="20"/>
        </w:rPr>
        <w:br/>
        <w:t xml:space="preserve"> lub nieskuteczne, nie uchybia mocy wiążącej pozostałych, a strony zobowiązują się dokonać zmiany takiego postanowienia na ważne i skuteczne a jednocześnie oddające ich intencje.</w:t>
      </w:r>
    </w:p>
    <w:p w14:paraId="553CD4EA" w14:textId="77777777" w:rsidR="00E911EE" w:rsidRPr="00E911EE" w:rsidRDefault="00E911EE" w:rsidP="00640F74">
      <w:pPr>
        <w:numPr>
          <w:ilvl w:val="0"/>
          <w:numId w:val="27"/>
        </w:numPr>
        <w:tabs>
          <w:tab w:val="left" w:pos="283"/>
        </w:tabs>
        <w:suppressAutoHyphens w:val="0"/>
        <w:spacing w:before="120" w:line="240" w:lineRule="auto"/>
        <w:ind w:leftChars="0" w:firstLineChars="0"/>
        <w:jc w:val="both"/>
        <w:textDirection w:val="lrTb"/>
        <w:textAlignment w:val="auto"/>
        <w:outlineLvl w:val="9"/>
        <w:rPr>
          <w:rFonts w:ascii="Cambria" w:hAnsi="Cambria" w:cs="Calibri"/>
          <w:position w:val="0"/>
          <w:sz w:val="20"/>
          <w:szCs w:val="20"/>
        </w:rPr>
      </w:pPr>
      <w:r w:rsidRPr="00E911EE">
        <w:rPr>
          <w:rFonts w:ascii="Cambria" w:hAnsi="Cambria" w:cs="Calibri"/>
          <w:position w:val="0"/>
          <w:sz w:val="20"/>
          <w:szCs w:val="20"/>
        </w:rPr>
        <w:t>Umowa została zawarta w dwóch jednobrzmiących egzemplarzach, po jednym egzemplarzu dla każdej ze stron.</w:t>
      </w:r>
    </w:p>
    <w:p w14:paraId="19C0F90A" w14:textId="77777777" w:rsidR="00E911EE" w:rsidRPr="00E911EE" w:rsidRDefault="00E911EE" w:rsidP="00E911EE">
      <w:pPr>
        <w:suppressAutoHyphens w:val="0"/>
        <w:spacing w:before="120" w:line="240" w:lineRule="auto"/>
        <w:ind w:leftChars="0" w:left="0" w:firstLineChars="0" w:firstLine="0"/>
        <w:jc w:val="both"/>
        <w:textDirection w:val="lrTb"/>
        <w:textAlignment w:val="auto"/>
        <w:outlineLvl w:val="9"/>
        <w:rPr>
          <w:rFonts w:ascii="Cambria" w:hAnsi="Cambria" w:cs="Calibri"/>
          <w:position w:val="0"/>
          <w:sz w:val="20"/>
          <w:szCs w:val="20"/>
        </w:rPr>
      </w:pPr>
    </w:p>
    <w:p w14:paraId="1B1EBAEB" w14:textId="77777777" w:rsidR="00E911EE" w:rsidRPr="00E911EE" w:rsidRDefault="00E911EE" w:rsidP="00E911EE">
      <w:pPr>
        <w:suppressAutoHyphens w:val="0"/>
        <w:spacing w:before="120" w:line="240" w:lineRule="auto"/>
        <w:ind w:leftChars="0" w:left="0" w:firstLineChars="0" w:firstLine="0"/>
        <w:jc w:val="both"/>
        <w:textDirection w:val="lrTb"/>
        <w:textAlignment w:val="auto"/>
        <w:outlineLvl w:val="9"/>
        <w:rPr>
          <w:rFonts w:ascii="Cambria" w:hAnsi="Cambria" w:cs="Calibri"/>
          <w:position w:val="0"/>
          <w:sz w:val="20"/>
          <w:szCs w:val="20"/>
        </w:rPr>
      </w:pPr>
      <w:r w:rsidRPr="00E911EE">
        <w:rPr>
          <w:rFonts w:ascii="Cambria" w:hAnsi="Cambria" w:cs="Calibri"/>
          <w:position w:val="0"/>
          <w:sz w:val="20"/>
          <w:szCs w:val="20"/>
        </w:rPr>
        <w:t>Integralną częścią Umowy są załączniki:</w:t>
      </w:r>
    </w:p>
    <w:p w14:paraId="04F58B63" w14:textId="77777777" w:rsidR="00E911EE" w:rsidRPr="00E911EE" w:rsidRDefault="00E911EE" w:rsidP="00640F74">
      <w:pPr>
        <w:numPr>
          <w:ilvl w:val="0"/>
          <w:numId w:val="26"/>
        </w:numPr>
        <w:suppressAutoHyphens w:val="0"/>
        <w:spacing w:before="120" w:line="240" w:lineRule="auto"/>
        <w:ind w:leftChars="0" w:firstLineChars="0"/>
        <w:jc w:val="both"/>
        <w:textDirection w:val="lrTb"/>
        <w:textAlignment w:val="auto"/>
        <w:outlineLvl w:val="9"/>
        <w:rPr>
          <w:rFonts w:ascii="Cambria" w:hAnsi="Cambria" w:cs="Calibri"/>
          <w:position w:val="0"/>
          <w:sz w:val="20"/>
          <w:szCs w:val="20"/>
        </w:rPr>
      </w:pPr>
      <w:r w:rsidRPr="00E911EE">
        <w:rPr>
          <w:rFonts w:ascii="Cambria" w:hAnsi="Cambria" w:cs="Calibri"/>
          <w:position w:val="0"/>
          <w:sz w:val="20"/>
          <w:szCs w:val="20"/>
        </w:rPr>
        <w:t>Załącznik nr 1 – Zapytanie ofertowe</w:t>
      </w:r>
    </w:p>
    <w:p w14:paraId="5AF1096A" w14:textId="77777777" w:rsidR="00E911EE" w:rsidRPr="00E911EE" w:rsidRDefault="00E911EE" w:rsidP="00640F74">
      <w:pPr>
        <w:numPr>
          <w:ilvl w:val="0"/>
          <w:numId w:val="26"/>
        </w:numPr>
        <w:suppressAutoHyphens w:val="0"/>
        <w:spacing w:before="120" w:line="240" w:lineRule="auto"/>
        <w:ind w:leftChars="0" w:firstLineChars="0"/>
        <w:jc w:val="both"/>
        <w:textDirection w:val="lrTb"/>
        <w:textAlignment w:val="auto"/>
        <w:outlineLvl w:val="9"/>
        <w:rPr>
          <w:rFonts w:ascii="Cambria" w:hAnsi="Cambria" w:cs="Calibri"/>
          <w:position w:val="0"/>
          <w:sz w:val="20"/>
          <w:szCs w:val="20"/>
        </w:rPr>
      </w:pPr>
      <w:r w:rsidRPr="00E911EE">
        <w:rPr>
          <w:rFonts w:ascii="Cambria" w:hAnsi="Cambria" w:cs="Calibri"/>
          <w:position w:val="0"/>
          <w:sz w:val="20"/>
          <w:szCs w:val="20"/>
        </w:rPr>
        <w:t>Załącznik nr 2 – Oferta Wykonawcy</w:t>
      </w:r>
    </w:p>
    <w:p w14:paraId="6C03070A" w14:textId="77777777" w:rsidR="00E911EE" w:rsidRPr="00E911EE" w:rsidRDefault="00E911EE" w:rsidP="00640F74">
      <w:pPr>
        <w:numPr>
          <w:ilvl w:val="0"/>
          <w:numId w:val="26"/>
        </w:numPr>
        <w:suppressAutoHyphens w:val="0"/>
        <w:spacing w:before="120" w:line="240" w:lineRule="auto"/>
        <w:ind w:leftChars="0" w:firstLineChars="0"/>
        <w:jc w:val="both"/>
        <w:textDirection w:val="lrTb"/>
        <w:textAlignment w:val="auto"/>
        <w:outlineLvl w:val="9"/>
        <w:rPr>
          <w:rFonts w:ascii="Cambria" w:hAnsi="Cambria" w:cs="Calibri"/>
          <w:position w:val="0"/>
          <w:sz w:val="20"/>
          <w:szCs w:val="20"/>
        </w:rPr>
      </w:pPr>
      <w:r w:rsidRPr="00E911EE">
        <w:rPr>
          <w:rFonts w:ascii="Cambria" w:hAnsi="Cambria" w:cs="Calibri"/>
          <w:position w:val="0"/>
          <w:sz w:val="20"/>
          <w:szCs w:val="20"/>
        </w:rPr>
        <w:t>Kopia zezwoleń/licencji</w:t>
      </w:r>
    </w:p>
    <w:p w14:paraId="4B31FB2D" w14:textId="77777777" w:rsidR="00E911EE" w:rsidRPr="00E911EE" w:rsidRDefault="00E911EE" w:rsidP="00E911EE">
      <w:pPr>
        <w:suppressAutoHyphens w:val="0"/>
        <w:spacing w:before="120" w:line="240" w:lineRule="auto"/>
        <w:ind w:leftChars="0" w:left="0" w:firstLineChars="0" w:firstLine="0"/>
        <w:jc w:val="both"/>
        <w:textDirection w:val="lrTb"/>
        <w:textAlignment w:val="auto"/>
        <w:outlineLvl w:val="9"/>
        <w:rPr>
          <w:rFonts w:ascii="Cambria" w:hAnsi="Cambria" w:cs="Calibri"/>
          <w:b/>
          <w:position w:val="0"/>
          <w:sz w:val="20"/>
          <w:szCs w:val="20"/>
        </w:rPr>
      </w:pPr>
    </w:p>
    <w:p w14:paraId="577DC098" w14:textId="77777777" w:rsidR="00E911EE" w:rsidRPr="00E911EE" w:rsidRDefault="00E911EE" w:rsidP="00E911EE">
      <w:pPr>
        <w:suppressAutoHyphens w:val="0"/>
        <w:spacing w:before="120" w:line="240" w:lineRule="auto"/>
        <w:ind w:leftChars="0" w:left="0" w:firstLineChars="0" w:firstLine="0"/>
        <w:jc w:val="both"/>
        <w:textDirection w:val="lrTb"/>
        <w:textAlignment w:val="auto"/>
        <w:outlineLvl w:val="9"/>
        <w:rPr>
          <w:rFonts w:ascii="Cambria" w:hAnsi="Cambria" w:cs="Calibri"/>
          <w:b/>
          <w:position w:val="0"/>
          <w:sz w:val="20"/>
          <w:szCs w:val="20"/>
        </w:rPr>
      </w:pPr>
      <w:r w:rsidRPr="00E911EE">
        <w:rPr>
          <w:rFonts w:ascii="Cambria" w:hAnsi="Cambria" w:cs="Calibri"/>
          <w:b/>
          <w:position w:val="0"/>
          <w:sz w:val="20"/>
          <w:szCs w:val="20"/>
        </w:rPr>
        <w:t xml:space="preserve">ZAMAWIAJĄCY </w:t>
      </w:r>
      <w:r w:rsidRPr="00E911EE">
        <w:rPr>
          <w:rFonts w:ascii="Cambria" w:hAnsi="Cambria" w:cs="Calibri"/>
          <w:b/>
          <w:position w:val="0"/>
          <w:sz w:val="20"/>
          <w:szCs w:val="20"/>
        </w:rPr>
        <w:tab/>
      </w:r>
      <w:r w:rsidRPr="00E911EE">
        <w:rPr>
          <w:rFonts w:ascii="Cambria" w:hAnsi="Cambria" w:cs="Calibri"/>
          <w:b/>
          <w:position w:val="0"/>
          <w:sz w:val="20"/>
          <w:szCs w:val="20"/>
        </w:rPr>
        <w:tab/>
      </w:r>
      <w:r w:rsidRPr="00E911EE">
        <w:rPr>
          <w:rFonts w:ascii="Cambria" w:hAnsi="Cambria" w:cs="Calibri"/>
          <w:b/>
          <w:position w:val="0"/>
          <w:sz w:val="20"/>
          <w:szCs w:val="20"/>
        </w:rPr>
        <w:tab/>
      </w:r>
      <w:r w:rsidRPr="00E911EE">
        <w:rPr>
          <w:rFonts w:ascii="Cambria" w:hAnsi="Cambria" w:cs="Calibri"/>
          <w:b/>
          <w:position w:val="0"/>
          <w:sz w:val="20"/>
          <w:szCs w:val="20"/>
        </w:rPr>
        <w:tab/>
      </w:r>
      <w:r w:rsidRPr="00E911EE">
        <w:rPr>
          <w:rFonts w:ascii="Cambria" w:hAnsi="Cambria" w:cs="Calibri"/>
          <w:b/>
          <w:position w:val="0"/>
          <w:sz w:val="20"/>
          <w:szCs w:val="20"/>
        </w:rPr>
        <w:tab/>
      </w:r>
      <w:r w:rsidRPr="00E911EE">
        <w:rPr>
          <w:rFonts w:ascii="Cambria" w:hAnsi="Cambria" w:cs="Calibri"/>
          <w:b/>
          <w:position w:val="0"/>
          <w:sz w:val="20"/>
          <w:szCs w:val="20"/>
        </w:rPr>
        <w:tab/>
      </w:r>
      <w:r w:rsidRPr="00E911EE">
        <w:rPr>
          <w:rFonts w:ascii="Cambria" w:hAnsi="Cambria" w:cs="Calibri"/>
          <w:b/>
          <w:position w:val="0"/>
          <w:sz w:val="20"/>
          <w:szCs w:val="20"/>
        </w:rPr>
        <w:tab/>
      </w:r>
      <w:r w:rsidRPr="00E911EE">
        <w:rPr>
          <w:rFonts w:ascii="Cambria" w:hAnsi="Cambria" w:cs="Calibri"/>
          <w:b/>
          <w:position w:val="0"/>
          <w:sz w:val="20"/>
          <w:szCs w:val="20"/>
        </w:rPr>
        <w:tab/>
      </w:r>
      <w:r w:rsidRPr="00E911EE">
        <w:rPr>
          <w:rFonts w:ascii="Cambria" w:hAnsi="Cambria" w:cs="Calibri"/>
          <w:b/>
          <w:position w:val="0"/>
          <w:sz w:val="20"/>
          <w:szCs w:val="20"/>
        </w:rPr>
        <w:tab/>
        <w:t>WYKONAWCA</w:t>
      </w:r>
    </w:p>
    <w:p w14:paraId="7AA067C1" w14:textId="77777777" w:rsidR="00A74FE2" w:rsidRPr="00FC3708" w:rsidRDefault="00A74FE2">
      <w:pPr>
        <w:pBdr>
          <w:top w:val="nil"/>
          <w:left w:val="nil"/>
          <w:bottom w:val="nil"/>
          <w:right w:val="nil"/>
          <w:between w:val="nil"/>
        </w:pBdr>
        <w:spacing w:after="120" w:line="240" w:lineRule="auto"/>
        <w:ind w:left="0" w:hanging="2"/>
        <w:jc w:val="right"/>
        <w:rPr>
          <w:rFonts w:ascii="Cambria" w:eastAsia="Cambria" w:hAnsi="Cambria" w:cs="Cambria"/>
          <w:color w:val="000000"/>
          <w:sz w:val="20"/>
          <w:szCs w:val="20"/>
        </w:rPr>
      </w:pPr>
    </w:p>
    <w:sectPr w:rsidR="00A74FE2" w:rsidRPr="00FC3708">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849" w:header="283" w:footer="283"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872F0" w14:textId="77777777" w:rsidR="00400841" w:rsidRDefault="00400841">
      <w:pPr>
        <w:spacing w:line="240" w:lineRule="auto"/>
        <w:ind w:left="0" w:hanging="2"/>
      </w:pPr>
      <w:r>
        <w:separator/>
      </w:r>
    </w:p>
  </w:endnote>
  <w:endnote w:type="continuationSeparator" w:id="0">
    <w:p w14:paraId="0A0ADD24" w14:textId="77777777" w:rsidR="00400841" w:rsidRDefault="0040084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11D13" w14:textId="77777777" w:rsidR="00E911EE" w:rsidRDefault="00E911EE">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82DA0" w14:textId="77777777" w:rsidR="00E911EE" w:rsidRDefault="00E911EE">
    <w:pPr>
      <w:pBdr>
        <w:top w:val="single" w:sz="4" w:space="9" w:color="000000"/>
        <w:left w:val="nil"/>
        <w:bottom w:val="nil"/>
        <w:right w:val="nil"/>
        <w:between w:val="nil"/>
      </w:pBdr>
      <w:tabs>
        <w:tab w:val="center" w:pos="4536"/>
        <w:tab w:val="right" w:pos="9072"/>
      </w:tabs>
      <w:spacing w:line="240" w:lineRule="auto"/>
      <w:ind w:left="0" w:right="-142" w:hanging="2"/>
      <w:jc w:val="center"/>
      <w:rPr>
        <w:color w:val="000000"/>
      </w:rPr>
    </w:pPr>
    <w:r>
      <w:rPr>
        <w:noProof/>
        <w:color w:val="000000"/>
      </w:rPr>
      <w:drawing>
        <wp:inline distT="0" distB="0" distL="114300" distR="114300" wp14:anchorId="46B95224" wp14:editId="4E910A6A">
          <wp:extent cx="688340" cy="645795"/>
          <wp:effectExtent l="0" t="0" r="0" b="0"/>
          <wp:docPr id="10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88340" cy="645795"/>
                  </a:xfrm>
                  <a:prstGeom prst="rect">
                    <a:avLst/>
                  </a:prstGeom>
                  <a:ln/>
                </pic:spPr>
              </pic:pic>
            </a:graphicData>
          </a:graphic>
        </wp:inline>
      </w:drawing>
    </w:r>
    <w:r>
      <w:rPr>
        <w:color w:val="000000"/>
      </w:rPr>
      <w:tab/>
    </w:r>
    <w:r>
      <w:rPr>
        <w:noProof/>
        <w:color w:val="000000"/>
      </w:rPr>
      <w:drawing>
        <wp:inline distT="0" distB="0" distL="114300" distR="114300" wp14:anchorId="2D496E75" wp14:editId="751F5232">
          <wp:extent cx="1814830" cy="648970"/>
          <wp:effectExtent l="0" t="0" r="0" b="0"/>
          <wp:docPr id="10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
                  <a:srcRect/>
                  <a:stretch>
                    <a:fillRect/>
                  </a:stretch>
                </pic:blipFill>
                <pic:spPr>
                  <a:xfrm>
                    <a:off x="0" y="0"/>
                    <a:ext cx="1814830" cy="648970"/>
                  </a:xfrm>
                  <a:prstGeom prst="rect">
                    <a:avLst/>
                  </a:prstGeom>
                  <a:ln/>
                </pic:spPr>
              </pic:pic>
            </a:graphicData>
          </a:graphic>
        </wp:inline>
      </w:drawing>
    </w:r>
    <w:r>
      <w:rPr>
        <w:color w:val="000000"/>
      </w:rPr>
      <w:tab/>
    </w:r>
    <w:r>
      <w:rPr>
        <w:noProof/>
        <w:color w:val="000000"/>
      </w:rPr>
      <w:drawing>
        <wp:inline distT="0" distB="0" distL="114300" distR="114300" wp14:anchorId="4DA1443F" wp14:editId="3EC3F6EF">
          <wp:extent cx="520065" cy="656590"/>
          <wp:effectExtent l="0" t="0" r="0" b="0"/>
          <wp:docPr id="10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520065" cy="65659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AE7B8" w14:textId="77777777" w:rsidR="00E911EE" w:rsidRDefault="00E911EE">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DEE83" w14:textId="77777777" w:rsidR="00400841" w:rsidRDefault="00400841">
      <w:pPr>
        <w:spacing w:line="240" w:lineRule="auto"/>
        <w:ind w:left="0" w:hanging="2"/>
      </w:pPr>
      <w:r>
        <w:separator/>
      </w:r>
    </w:p>
  </w:footnote>
  <w:footnote w:type="continuationSeparator" w:id="0">
    <w:p w14:paraId="6391A4B8" w14:textId="77777777" w:rsidR="00400841" w:rsidRDefault="0040084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4DECB" w14:textId="77777777" w:rsidR="00E911EE" w:rsidRDefault="00E911EE">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231F3" w14:textId="77777777" w:rsidR="00E911EE" w:rsidRDefault="00E911EE">
    <w:pPr>
      <w:pBdr>
        <w:top w:val="nil"/>
        <w:left w:val="nil"/>
        <w:bottom w:val="single" w:sz="4" w:space="1" w:color="000000"/>
        <w:right w:val="nil"/>
        <w:between w:val="nil"/>
      </w:pBdr>
      <w:tabs>
        <w:tab w:val="center" w:pos="4536"/>
        <w:tab w:val="right" w:pos="9072"/>
        <w:tab w:val="right" w:pos="9070"/>
      </w:tabs>
      <w:spacing w:line="240" w:lineRule="auto"/>
      <w:ind w:left="0" w:hanging="2"/>
      <w:jc w:val="center"/>
      <w:rPr>
        <w:color w:val="000000"/>
      </w:rPr>
    </w:pPr>
    <w:r>
      <w:rPr>
        <w:noProof/>
        <w:color w:val="000000"/>
      </w:rPr>
      <w:drawing>
        <wp:inline distT="0" distB="0" distL="114300" distR="114300" wp14:anchorId="01C41731" wp14:editId="5ABA5CFC">
          <wp:extent cx="1656715" cy="774065"/>
          <wp:effectExtent l="0" t="0" r="0" b="0"/>
          <wp:docPr id="103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56715" cy="774065"/>
                  </a:xfrm>
                  <a:prstGeom prst="rect">
                    <a:avLst/>
                  </a:prstGeom>
                  <a:ln/>
                </pic:spPr>
              </pic:pic>
            </a:graphicData>
          </a:graphic>
        </wp:inline>
      </w:drawing>
    </w:r>
    <w:r>
      <w:rPr>
        <w:color w:val="000000"/>
      </w:rPr>
      <w:t xml:space="preserve">       </w:t>
    </w:r>
    <w:r>
      <w:rPr>
        <w:noProof/>
        <w:color w:val="000000"/>
      </w:rPr>
      <w:drawing>
        <wp:inline distT="0" distB="0" distL="114300" distR="114300" wp14:anchorId="3A8E1381" wp14:editId="778F122D">
          <wp:extent cx="2475865" cy="733425"/>
          <wp:effectExtent l="0" t="0" r="0" b="0"/>
          <wp:docPr id="103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2475865" cy="73342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962AA" w14:textId="77777777" w:rsidR="00E911EE" w:rsidRDefault="00E911EE">
    <w:pPr>
      <w:pBdr>
        <w:top w:val="nil"/>
        <w:left w:val="nil"/>
        <w:bottom w:val="nil"/>
        <w:right w:val="nil"/>
        <w:between w:val="nil"/>
      </w:pBdr>
      <w:tabs>
        <w:tab w:val="center" w:pos="4536"/>
        <w:tab w:val="right" w:pos="9072"/>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decimal"/>
      <w:lvlText w:val="%1."/>
      <w:lvlJc w:val="left"/>
      <w:pPr>
        <w:tabs>
          <w:tab w:val="num" w:pos="720"/>
        </w:tabs>
        <w:ind w:left="720" w:hanging="360"/>
      </w:pPr>
      <w:rPr>
        <w:rFonts w:cs="Times New Roman"/>
      </w:rPr>
    </w:lvl>
  </w:abstractNum>
  <w:abstractNum w:abstractNumId="1" w15:restartNumberingAfterBreak="0">
    <w:nsid w:val="0000002A"/>
    <w:multiLevelType w:val="multilevel"/>
    <w:tmpl w:val="0000002A"/>
    <w:name w:val="WW8Num42"/>
    <w:lvl w:ilvl="0">
      <w:start w:val="1"/>
      <w:numFmt w:val="decimal"/>
      <w:lvlText w:val="%1. "/>
      <w:lvlJc w:val="left"/>
      <w:pPr>
        <w:tabs>
          <w:tab w:val="num" w:pos="283"/>
        </w:tabs>
        <w:ind w:left="283" w:hanging="283"/>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5391ABD"/>
    <w:multiLevelType w:val="hybridMultilevel"/>
    <w:tmpl w:val="E19CC31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0CCC13AF"/>
    <w:multiLevelType w:val="hybridMultilevel"/>
    <w:tmpl w:val="DCC2BB2E"/>
    <w:lvl w:ilvl="0" w:tplc="9432E000">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CEB22C46">
      <w:start w:val="1"/>
      <w:numFmt w:val="decimal"/>
      <w:lvlText w:val="%4."/>
      <w:lvlJc w:val="left"/>
      <w:pPr>
        <w:ind w:left="360" w:hanging="360"/>
      </w:pPr>
      <w:rPr>
        <w:rFonts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3097812"/>
    <w:multiLevelType w:val="hybridMultilevel"/>
    <w:tmpl w:val="96DCDF52"/>
    <w:lvl w:ilvl="0" w:tplc="51AE0672">
      <w:start w:val="1"/>
      <w:numFmt w:val="lowerLetter"/>
      <w:lvlText w:val="%1)"/>
      <w:lvlJc w:val="left"/>
      <w:pPr>
        <w:ind w:left="1068" w:hanging="360"/>
      </w:pPr>
      <w:rPr>
        <w:rFonts w:eastAsia="Calibr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59A694C"/>
    <w:multiLevelType w:val="multilevel"/>
    <w:tmpl w:val="95DE1484"/>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3"/>
      <w:numFmt w:val="decimal"/>
      <w:lvlText w:val="%3."/>
      <w:lvlJc w:val="left"/>
      <w:pPr>
        <w:ind w:left="2160" w:hanging="360"/>
      </w:pPr>
      <w:rPr>
        <w:rFonts w:ascii="Calibri" w:eastAsia="Calibri" w:hAnsi="Calibri" w:cs="Calibri"/>
        <w:i w:val="0"/>
        <w:sz w:val="20"/>
        <w:szCs w:val="20"/>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15:restartNumberingAfterBreak="0">
    <w:nsid w:val="1903452E"/>
    <w:multiLevelType w:val="multilevel"/>
    <w:tmpl w:val="4C5A67D2"/>
    <w:lvl w:ilvl="0">
      <w:start w:val="1"/>
      <w:numFmt w:val="decimal"/>
      <w:lvlText w:val="%1."/>
      <w:lvlJc w:val="left"/>
      <w:pPr>
        <w:ind w:left="1006" w:hanging="360"/>
      </w:pPr>
      <w:rPr>
        <w:b/>
        <w:vertAlign w:val="baseline"/>
      </w:rPr>
    </w:lvl>
    <w:lvl w:ilvl="1">
      <w:start w:val="1"/>
      <w:numFmt w:val="lowerLetter"/>
      <w:lvlText w:val="%2."/>
      <w:lvlJc w:val="left"/>
      <w:pPr>
        <w:ind w:left="1726" w:hanging="360"/>
      </w:pPr>
      <w:rPr>
        <w:vertAlign w:val="baseline"/>
      </w:rPr>
    </w:lvl>
    <w:lvl w:ilvl="2">
      <w:start w:val="1"/>
      <w:numFmt w:val="lowerRoman"/>
      <w:lvlText w:val="%3."/>
      <w:lvlJc w:val="right"/>
      <w:pPr>
        <w:ind w:left="2446" w:hanging="180"/>
      </w:pPr>
      <w:rPr>
        <w:vertAlign w:val="baseline"/>
      </w:rPr>
    </w:lvl>
    <w:lvl w:ilvl="3">
      <w:start w:val="1"/>
      <w:numFmt w:val="decimal"/>
      <w:lvlText w:val="%4."/>
      <w:lvlJc w:val="left"/>
      <w:pPr>
        <w:ind w:left="3166" w:hanging="360"/>
      </w:pPr>
      <w:rPr>
        <w:vertAlign w:val="baseline"/>
      </w:rPr>
    </w:lvl>
    <w:lvl w:ilvl="4">
      <w:start w:val="1"/>
      <w:numFmt w:val="lowerLetter"/>
      <w:lvlText w:val="%5."/>
      <w:lvlJc w:val="left"/>
      <w:pPr>
        <w:ind w:left="3886" w:hanging="360"/>
      </w:pPr>
      <w:rPr>
        <w:vertAlign w:val="baseline"/>
      </w:rPr>
    </w:lvl>
    <w:lvl w:ilvl="5">
      <w:start w:val="1"/>
      <w:numFmt w:val="lowerRoman"/>
      <w:lvlText w:val="%6."/>
      <w:lvlJc w:val="right"/>
      <w:pPr>
        <w:ind w:left="4606" w:hanging="180"/>
      </w:pPr>
      <w:rPr>
        <w:vertAlign w:val="baseline"/>
      </w:rPr>
    </w:lvl>
    <w:lvl w:ilvl="6">
      <w:start w:val="1"/>
      <w:numFmt w:val="decimal"/>
      <w:lvlText w:val="%7."/>
      <w:lvlJc w:val="left"/>
      <w:pPr>
        <w:ind w:left="5326" w:hanging="360"/>
      </w:pPr>
      <w:rPr>
        <w:vertAlign w:val="baseline"/>
      </w:rPr>
    </w:lvl>
    <w:lvl w:ilvl="7">
      <w:start w:val="1"/>
      <w:numFmt w:val="lowerLetter"/>
      <w:lvlText w:val="%8."/>
      <w:lvlJc w:val="left"/>
      <w:pPr>
        <w:ind w:left="6046" w:hanging="360"/>
      </w:pPr>
      <w:rPr>
        <w:vertAlign w:val="baseline"/>
      </w:rPr>
    </w:lvl>
    <w:lvl w:ilvl="8">
      <w:start w:val="1"/>
      <w:numFmt w:val="lowerRoman"/>
      <w:lvlText w:val="%9."/>
      <w:lvlJc w:val="right"/>
      <w:pPr>
        <w:ind w:left="6766" w:hanging="180"/>
      </w:pPr>
      <w:rPr>
        <w:vertAlign w:val="baseline"/>
      </w:rPr>
    </w:lvl>
  </w:abstractNum>
  <w:abstractNum w:abstractNumId="7" w15:restartNumberingAfterBreak="0">
    <w:nsid w:val="22B35C21"/>
    <w:multiLevelType w:val="hybridMultilevel"/>
    <w:tmpl w:val="D60AF32A"/>
    <w:lvl w:ilvl="0" w:tplc="19DC7950">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3942F6C"/>
    <w:multiLevelType w:val="hybridMultilevel"/>
    <w:tmpl w:val="54BC4100"/>
    <w:lvl w:ilvl="0" w:tplc="F2BEF352">
      <w:start w:val="4"/>
      <w:numFmt w:val="lowerLetter"/>
      <w:lvlText w:val="%1)"/>
      <w:lvlJc w:val="left"/>
      <w:pPr>
        <w:ind w:left="1774" w:hanging="360"/>
      </w:pPr>
      <w:rPr>
        <w:rFonts w:hint="default"/>
      </w:rPr>
    </w:lvl>
    <w:lvl w:ilvl="1" w:tplc="04150019" w:tentative="1">
      <w:start w:val="1"/>
      <w:numFmt w:val="lowerLetter"/>
      <w:lvlText w:val="%2."/>
      <w:lvlJc w:val="left"/>
      <w:pPr>
        <w:ind w:left="2494" w:hanging="360"/>
      </w:pPr>
    </w:lvl>
    <w:lvl w:ilvl="2" w:tplc="0415001B" w:tentative="1">
      <w:start w:val="1"/>
      <w:numFmt w:val="lowerRoman"/>
      <w:lvlText w:val="%3."/>
      <w:lvlJc w:val="right"/>
      <w:pPr>
        <w:ind w:left="3214" w:hanging="180"/>
      </w:pPr>
    </w:lvl>
    <w:lvl w:ilvl="3" w:tplc="0415000F" w:tentative="1">
      <w:start w:val="1"/>
      <w:numFmt w:val="decimal"/>
      <w:lvlText w:val="%4."/>
      <w:lvlJc w:val="left"/>
      <w:pPr>
        <w:ind w:left="3934" w:hanging="360"/>
      </w:pPr>
    </w:lvl>
    <w:lvl w:ilvl="4" w:tplc="04150019" w:tentative="1">
      <w:start w:val="1"/>
      <w:numFmt w:val="lowerLetter"/>
      <w:lvlText w:val="%5."/>
      <w:lvlJc w:val="left"/>
      <w:pPr>
        <w:ind w:left="4654" w:hanging="360"/>
      </w:pPr>
    </w:lvl>
    <w:lvl w:ilvl="5" w:tplc="0415001B" w:tentative="1">
      <w:start w:val="1"/>
      <w:numFmt w:val="lowerRoman"/>
      <w:lvlText w:val="%6."/>
      <w:lvlJc w:val="right"/>
      <w:pPr>
        <w:ind w:left="5374" w:hanging="180"/>
      </w:pPr>
    </w:lvl>
    <w:lvl w:ilvl="6" w:tplc="0415000F" w:tentative="1">
      <w:start w:val="1"/>
      <w:numFmt w:val="decimal"/>
      <w:lvlText w:val="%7."/>
      <w:lvlJc w:val="left"/>
      <w:pPr>
        <w:ind w:left="6094" w:hanging="360"/>
      </w:pPr>
    </w:lvl>
    <w:lvl w:ilvl="7" w:tplc="04150019" w:tentative="1">
      <w:start w:val="1"/>
      <w:numFmt w:val="lowerLetter"/>
      <w:lvlText w:val="%8."/>
      <w:lvlJc w:val="left"/>
      <w:pPr>
        <w:ind w:left="6814" w:hanging="360"/>
      </w:pPr>
    </w:lvl>
    <w:lvl w:ilvl="8" w:tplc="0415001B" w:tentative="1">
      <w:start w:val="1"/>
      <w:numFmt w:val="lowerRoman"/>
      <w:lvlText w:val="%9."/>
      <w:lvlJc w:val="right"/>
      <w:pPr>
        <w:ind w:left="7534" w:hanging="180"/>
      </w:pPr>
    </w:lvl>
  </w:abstractNum>
  <w:abstractNum w:abstractNumId="9" w15:restartNumberingAfterBreak="0">
    <w:nsid w:val="28F572AF"/>
    <w:multiLevelType w:val="multilevel"/>
    <w:tmpl w:val="CCDCB712"/>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EFF3981"/>
    <w:multiLevelType w:val="multilevel"/>
    <w:tmpl w:val="76E2171C"/>
    <w:lvl w:ilvl="0">
      <w:start w:val="1"/>
      <w:numFmt w:val="bullet"/>
      <w:lvlText w:val="−"/>
      <w:lvlJc w:val="left"/>
      <w:pPr>
        <w:ind w:left="1150" w:hanging="360"/>
      </w:pPr>
      <w:rPr>
        <w:rFonts w:ascii="Times New Roman" w:eastAsia="Times New Roman" w:hAnsi="Times New Roman" w:cs="Times New Roman"/>
        <w:color w:val="000000"/>
        <w:vertAlign w:val="baseline"/>
      </w:rPr>
    </w:lvl>
    <w:lvl w:ilvl="1">
      <w:start w:val="1"/>
      <w:numFmt w:val="bullet"/>
      <w:lvlText w:val="o"/>
      <w:lvlJc w:val="left"/>
      <w:pPr>
        <w:ind w:left="1870" w:hanging="360"/>
      </w:pPr>
      <w:rPr>
        <w:rFonts w:ascii="Courier New" w:eastAsia="Courier New" w:hAnsi="Courier New" w:cs="Courier New"/>
        <w:vertAlign w:val="baseline"/>
      </w:rPr>
    </w:lvl>
    <w:lvl w:ilvl="2">
      <w:start w:val="1"/>
      <w:numFmt w:val="bullet"/>
      <w:lvlText w:val="▪"/>
      <w:lvlJc w:val="left"/>
      <w:pPr>
        <w:ind w:left="2590" w:hanging="360"/>
      </w:pPr>
      <w:rPr>
        <w:rFonts w:ascii="Noto Sans Symbols" w:eastAsia="Noto Sans Symbols" w:hAnsi="Noto Sans Symbols" w:cs="Noto Sans Symbols"/>
        <w:vertAlign w:val="baseline"/>
      </w:rPr>
    </w:lvl>
    <w:lvl w:ilvl="3">
      <w:start w:val="1"/>
      <w:numFmt w:val="bullet"/>
      <w:lvlText w:val="●"/>
      <w:lvlJc w:val="left"/>
      <w:pPr>
        <w:ind w:left="3310" w:hanging="360"/>
      </w:pPr>
      <w:rPr>
        <w:rFonts w:ascii="Noto Sans Symbols" w:eastAsia="Noto Sans Symbols" w:hAnsi="Noto Sans Symbols" w:cs="Noto Sans Symbols"/>
        <w:vertAlign w:val="baseline"/>
      </w:rPr>
    </w:lvl>
    <w:lvl w:ilvl="4">
      <w:start w:val="1"/>
      <w:numFmt w:val="bullet"/>
      <w:lvlText w:val="o"/>
      <w:lvlJc w:val="left"/>
      <w:pPr>
        <w:ind w:left="4030" w:hanging="360"/>
      </w:pPr>
      <w:rPr>
        <w:rFonts w:ascii="Courier New" w:eastAsia="Courier New" w:hAnsi="Courier New" w:cs="Courier New"/>
        <w:vertAlign w:val="baseline"/>
      </w:rPr>
    </w:lvl>
    <w:lvl w:ilvl="5">
      <w:start w:val="1"/>
      <w:numFmt w:val="bullet"/>
      <w:lvlText w:val="▪"/>
      <w:lvlJc w:val="left"/>
      <w:pPr>
        <w:ind w:left="4750" w:hanging="360"/>
      </w:pPr>
      <w:rPr>
        <w:rFonts w:ascii="Noto Sans Symbols" w:eastAsia="Noto Sans Symbols" w:hAnsi="Noto Sans Symbols" w:cs="Noto Sans Symbols"/>
        <w:vertAlign w:val="baseline"/>
      </w:rPr>
    </w:lvl>
    <w:lvl w:ilvl="6">
      <w:start w:val="1"/>
      <w:numFmt w:val="bullet"/>
      <w:lvlText w:val="●"/>
      <w:lvlJc w:val="left"/>
      <w:pPr>
        <w:ind w:left="5470" w:hanging="360"/>
      </w:pPr>
      <w:rPr>
        <w:rFonts w:ascii="Noto Sans Symbols" w:eastAsia="Noto Sans Symbols" w:hAnsi="Noto Sans Symbols" w:cs="Noto Sans Symbols"/>
        <w:vertAlign w:val="baseline"/>
      </w:rPr>
    </w:lvl>
    <w:lvl w:ilvl="7">
      <w:start w:val="1"/>
      <w:numFmt w:val="bullet"/>
      <w:lvlText w:val="o"/>
      <w:lvlJc w:val="left"/>
      <w:pPr>
        <w:ind w:left="6190" w:hanging="360"/>
      </w:pPr>
      <w:rPr>
        <w:rFonts w:ascii="Courier New" w:eastAsia="Courier New" w:hAnsi="Courier New" w:cs="Courier New"/>
        <w:vertAlign w:val="baseline"/>
      </w:rPr>
    </w:lvl>
    <w:lvl w:ilvl="8">
      <w:start w:val="1"/>
      <w:numFmt w:val="bullet"/>
      <w:lvlText w:val="▪"/>
      <w:lvlJc w:val="left"/>
      <w:pPr>
        <w:ind w:left="6910" w:hanging="360"/>
      </w:pPr>
      <w:rPr>
        <w:rFonts w:ascii="Noto Sans Symbols" w:eastAsia="Noto Sans Symbols" w:hAnsi="Noto Sans Symbols" w:cs="Noto Sans Symbols"/>
        <w:vertAlign w:val="baseline"/>
      </w:rPr>
    </w:lvl>
  </w:abstractNum>
  <w:abstractNum w:abstractNumId="11" w15:restartNumberingAfterBreak="0">
    <w:nsid w:val="2FE81C9D"/>
    <w:multiLevelType w:val="hybridMultilevel"/>
    <w:tmpl w:val="C8A4B9BA"/>
    <w:lvl w:ilvl="0" w:tplc="04150017">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0821D71"/>
    <w:multiLevelType w:val="hybridMultilevel"/>
    <w:tmpl w:val="6448AD2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A603640"/>
    <w:multiLevelType w:val="hybridMultilevel"/>
    <w:tmpl w:val="5D806A4C"/>
    <w:lvl w:ilvl="0" w:tplc="52422D68">
      <w:start w:val="3"/>
      <w:numFmt w:val="decimal"/>
      <w:lvlText w:val="%1."/>
      <w:lvlJc w:val="left"/>
      <w:pPr>
        <w:ind w:left="71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7B3AD5F6">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391B2C"/>
    <w:multiLevelType w:val="hybridMultilevel"/>
    <w:tmpl w:val="AAB20DF6"/>
    <w:lvl w:ilvl="0" w:tplc="A8AA299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0134853"/>
    <w:multiLevelType w:val="hybridMultilevel"/>
    <w:tmpl w:val="4078B144"/>
    <w:lvl w:ilvl="0" w:tplc="13AAA2F0">
      <w:start w:val="1"/>
      <w:numFmt w:val="decimal"/>
      <w:lvlText w:val="%1."/>
      <w:lvlJc w:val="left"/>
      <w:pPr>
        <w:ind w:left="360" w:hanging="360"/>
      </w:pPr>
      <w:rPr>
        <w:rFonts w:ascii="Cambria" w:eastAsia="Times New Roman" w:hAnsi="Cambria"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3FC6656"/>
    <w:multiLevelType w:val="hybridMultilevel"/>
    <w:tmpl w:val="0492A1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530984"/>
    <w:multiLevelType w:val="hybridMultilevel"/>
    <w:tmpl w:val="8AC41B74"/>
    <w:lvl w:ilvl="0" w:tplc="B42A5664">
      <w:start w:val="1"/>
      <w:numFmt w:val="lowerLetter"/>
      <w:lvlText w:val="%1)"/>
      <w:lvlJc w:val="left"/>
      <w:pPr>
        <w:ind w:left="720" w:hanging="360"/>
      </w:pPr>
      <w:rPr>
        <w:rFonts w:ascii="Calibri" w:hAnsi="Calibri" w:cs="Calibri" w:hint="default"/>
        <w:sz w:val="20"/>
        <w:szCs w:val="2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75676D9"/>
    <w:multiLevelType w:val="hybridMultilevel"/>
    <w:tmpl w:val="4BE02D18"/>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47781326"/>
    <w:multiLevelType w:val="multilevel"/>
    <w:tmpl w:val="D67E2AE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A8527B9"/>
    <w:multiLevelType w:val="multilevel"/>
    <w:tmpl w:val="53C059D6"/>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1" w15:restartNumberingAfterBreak="0">
    <w:nsid w:val="4AE74C2A"/>
    <w:multiLevelType w:val="hybridMultilevel"/>
    <w:tmpl w:val="D20475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2A2408"/>
    <w:multiLevelType w:val="hybridMultilevel"/>
    <w:tmpl w:val="BEF659BC"/>
    <w:lvl w:ilvl="0" w:tplc="DAD4A2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E167D2"/>
    <w:multiLevelType w:val="multilevel"/>
    <w:tmpl w:val="77F0CE04"/>
    <w:lvl w:ilvl="0">
      <w:start w:val="1"/>
      <w:numFmt w:val="decimal"/>
      <w:lvlText w:val="%1."/>
      <w:lvlJc w:val="left"/>
      <w:pPr>
        <w:ind w:left="153" w:hanging="360"/>
      </w:pPr>
      <w:rPr>
        <w:i w:val="0"/>
        <w:vertAlign w:val="baseline"/>
      </w:rPr>
    </w:lvl>
    <w:lvl w:ilvl="1">
      <w:start w:val="1"/>
      <w:numFmt w:val="lowerLetter"/>
      <w:lvlText w:val="%2."/>
      <w:lvlJc w:val="left"/>
      <w:pPr>
        <w:ind w:left="873" w:hanging="360"/>
      </w:pPr>
      <w:rPr>
        <w:vertAlign w:val="baseline"/>
      </w:rPr>
    </w:lvl>
    <w:lvl w:ilvl="2">
      <w:start w:val="1"/>
      <w:numFmt w:val="lowerRoman"/>
      <w:lvlText w:val="%3."/>
      <w:lvlJc w:val="right"/>
      <w:pPr>
        <w:ind w:left="1593" w:hanging="180"/>
      </w:pPr>
      <w:rPr>
        <w:vertAlign w:val="baseline"/>
      </w:rPr>
    </w:lvl>
    <w:lvl w:ilvl="3">
      <w:start w:val="1"/>
      <w:numFmt w:val="decimal"/>
      <w:lvlText w:val="%4."/>
      <w:lvlJc w:val="left"/>
      <w:pPr>
        <w:ind w:left="2313" w:hanging="360"/>
      </w:pPr>
      <w:rPr>
        <w:vertAlign w:val="baseline"/>
      </w:rPr>
    </w:lvl>
    <w:lvl w:ilvl="4">
      <w:start w:val="1"/>
      <w:numFmt w:val="lowerLetter"/>
      <w:lvlText w:val="%5."/>
      <w:lvlJc w:val="left"/>
      <w:pPr>
        <w:ind w:left="3033" w:hanging="360"/>
      </w:pPr>
      <w:rPr>
        <w:vertAlign w:val="baseline"/>
      </w:rPr>
    </w:lvl>
    <w:lvl w:ilvl="5">
      <w:start w:val="1"/>
      <w:numFmt w:val="lowerRoman"/>
      <w:lvlText w:val="%6."/>
      <w:lvlJc w:val="right"/>
      <w:pPr>
        <w:ind w:left="3753" w:hanging="180"/>
      </w:pPr>
      <w:rPr>
        <w:vertAlign w:val="baseline"/>
      </w:rPr>
    </w:lvl>
    <w:lvl w:ilvl="6">
      <w:start w:val="1"/>
      <w:numFmt w:val="decimal"/>
      <w:lvlText w:val="%7."/>
      <w:lvlJc w:val="left"/>
      <w:pPr>
        <w:ind w:left="4473" w:hanging="360"/>
      </w:pPr>
      <w:rPr>
        <w:vertAlign w:val="baseline"/>
      </w:rPr>
    </w:lvl>
    <w:lvl w:ilvl="7">
      <w:start w:val="1"/>
      <w:numFmt w:val="lowerLetter"/>
      <w:lvlText w:val="%8."/>
      <w:lvlJc w:val="left"/>
      <w:pPr>
        <w:ind w:left="5193" w:hanging="360"/>
      </w:pPr>
      <w:rPr>
        <w:vertAlign w:val="baseline"/>
      </w:rPr>
    </w:lvl>
    <w:lvl w:ilvl="8">
      <w:start w:val="1"/>
      <w:numFmt w:val="lowerRoman"/>
      <w:lvlText w:val="%9."/>
      <w:lvlJc w:val="right"/>
      <w:pPr>
        <w:ind w:left="5913" w:hanging="180"/>
      </w:pPr>
      <w:rPr>
        <w:vertAlign w:val="baseline"/>
      </w:rPr>
    </w:lvl>
  </w:abstractNum>
  <w:abstractNum w:abstractNumId="24" w15:restartNumberingAfterBreak="0">
    <w:nsid w:val="5C1B4BD4"/>
    <w:multiLevelType w:val="hybridMultilevel"/>
    <w:tmpl w:val="E54C4E2A"/>
    <w:lvl w:ilvl="0" w:tplc="399C7668">
      <w:start w:val="1"/>
      <w:numFmt w:val="decimal"/>
      <w:lvlText w:val="%1."/>
      <w:lvlJc w:val="left"/>
      <w:pPr>
        <w:ind w:left="720" w:hanging="360"/>
      </w:pPr>
      <w:rPr>
        <w:rFonts w:cs="Times New Roman"/>
        <w:b w:val="0"/>
      </w:rPr>
    </w:lvl>
    <w:lvl w:ilvl="1" w:tplc="FFFFFFFF">
      <w:start w:val="1"/>
      <w:numFmt w:val="lowerLetter"/>
      <w:lvlText w:val="%2."/>
      <w:lvlJc w:val="left"/>
      <w:pPr>
        <w:ind w:left="1440" w:hanging="360"/>
      </w:pPr>
      <w:rPr>
        <w:rFonts w:cs="Times New Roman"/>
      </w:rPr>
    </w:lvl>
    <w:lvl w:ilvl="2" w:tplc="02A835A2">
      <w:start w:val="3"/>
      <w:numFmt w:val="decimal"/>
      <w:lvlText w:val="%3."/>
      <w:lvlJc w:val="left"/>
      <w:pPr>
        <w:tabs>
          <w:tab w:val="num" w:pos="2160"/>
        </w:tabs>
        <w:ind w:left="2160" w:hanging="360"/>
      </w:pPr>
      <w:rPr>
        <w:rFonts w:ascii="Calibri" w:hAnsi="Calibri" w:cs="Calibri" w:hint="default"/>
        <w:i w:val="0"/>
        <w:sz w:val="20"/>
        <w:szCs w:val="20"/>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15:restartNumberingAfterBreak="0">
    <w:nsid w:val="682A550B"/>
    <w:multiLevelType w:val="multilevel"/>
    <w:tmpl w:val="9C60B0F0"/>
    <w:lvl w:ilvl="0">
      <w:start w:val="1"/>
      <w:numFmt w:val="decimal"/>
      <w:lvlText w:val="%1."/>
      <w:lvlJc w:val="left"/>
      <w:pPr>
        <w:ind w:left="786" w:hanging="360"/>
      </w:pPr>
      <w:rPr>
        <w:b/>
        <w:vertAlign w:val="baseline"/>
      </w:rPr>
    </w:lvl>
    <w:lvl w:ilvl="1">
      <w:start w:val="1"/>
      <w:numFmt w:val="lowerLetter"/>
      <w:lvlText w:val="%2."/>
      <w:lvlJc w:val="left"/>
      <w:pPr>
        <w:ind w:left="1437" w:hanging="360"/>
      </w:pPr>
      <w:rPr>
        <w:vertAlign w:val="baseline"/>
      </w:rPr>
    </w:lvl>
    <w:lvl w:ilvl="2">
      <w:start w:val="1"/>
      <w:numFmt w:val="lowerRoman"/>
      <w:lvlText w:val="%3."/>
      <w:lvlJc w:val="right"/>
      <w:pPr>
        <w:ind w:left="2157" w:hanging="180"/>
      </w:pPr>
      <w:rPr>
        <w:vertAlign w:val="baseline"/>
      </w:rPr>
    </w:lvl>
    <w:lvl w:ilvl="3">
      <w:start w:val="1"/>
      <w:numFmt w:val="decimal"/>
      <w:lvlText w:val="%4."/>
      <w:lvlJc w:val="left"/>
      <w:pPr>
        <w:ind w:left="2877" w:hanging="360"/>
      </w:pPr>
      <w:rPr>
        <w:vertAlign w:val="baseline"/>
      </w:rPr>
    </w:lvl>
    <w:lvl w:ilvl="4">
      <w:start w:val="1"/>
      <w:numFmt w:val="lowerLetter"/>
      <w:lvlText w:val="%5."/>
      <w:lvlJc w:val="left"/>
      <w:pPr>
        <w:ind w:left="3597" w:hanging="360"/>
      </w:pPr>
      <w:rPr>
        <w:vertAlign w:val="baseline"/>
      </w:rPr>
    </w:lvl>
    <w:lvl w:ilvl="5">
      <w:start w:val="1"/>
      <w:numFmt w:val="lowerRoman"/>
      <w:lvlText w:val="%6."/>
      <w:lvlJc w:val="right"/>
      <w:pPr>
        <w:ind w:left="4317" w:hanging="180"/>
      </w:pPr>
      <w:rPr>
        <w:vertAlign w:val="baseline"/>
      </w:rPr>
    </w:lvl>
    <w:lvl w:ilvl="6">
      <w:start w:val="1"/>
      <w:numFmt w:val="decimal"/>
      <w:lvlText w:val="%7."/>
      <w:lvlJc w:val="left"/>
      <w:pPr>
        <w:ind w:left="5037" w:hanging="360"/>
      </w:pPr>
      <w:rPr>
        <w:vertAlign w:val="baseline"/>
      </w:rPr>
    </w:lvl>
    <w:lvl w:ilvl="7">
      <w:start w:val="1"/>
      <w:numFmt w:val="lowerLetter"/>
      <w:lvlText w:val="%8."/>
      <w:lvlJc w:val="left"/>
      <w:pPr>
        <w:ind w:left="5757" w:hanging="360"/>
      </w:pPr>
      <w:rPr>
        <w:vertAlign w:val="baseline"/>
      </w:rPr>
    </w:lvl>
    <w:lvl w:ilvl="8">
      <w:start w:val="1"/>
      <w:numFmt w:val="lowerRoman"/>
      <w:lvlText w:val="%9."/>
      <w:lvlJc w:val="right"/>
      <w:pPr>
        <w:ind w:left="6477" w:hanging="180"/>
      </w:pPr>
      <w:rPr>
        <w:vertAlign w:val="baseline"/>
      </w:rPr>
    </w:lvl>
  </w:abstractNum>
  <w:abstractNum w:abstractNumId="26" w15:restartNumberingAfterBreak="0">
    <w:nsid w:val="6C136F36"/>
    <w:multiLevelType w:val="hybridMultilevel"/>
    <w:tmpl w:val="620C0226"/>
    <w:lvl w:ilvl="0" w:tplc="AA980BF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6D570166"/>
    <w:multiLevelType w:val="hybridMultilevel"/>
    <w:tmpl w:val="4FDE888C"/>
    <w:lvl w:ilvl="0" w:tplc="8422752A">
      <w:start w:val="1"/>
      <w:numFmt w:val="decimal"/>
      <w:lvlText w:val="%1."/>
      <w:lvlJc w:val="left"/>
      <w:pPr>
        <w:ind w:left="502"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0640C6B"/>
    <w:multiLevelType w:val="hybridMultilevel"/>
    <w:tmpl w:val="0BDE8D22"/>
    <w:lvl w:ilvl="0" w:tplc="D2A22EB0">
      <w:start w:val="1"/>
      <w:numFmt w:val="decimal"/>
      <w:lvlText w:val="%1."/>
      <w:lvlJc w:val="left"/>
      <w:pPr>
        <w:ind w:left="543" w:hanging="428"/>
        <w:jc w:val="right"/>
      </w:pPr>
      <w:rPr>
        <w:rFonts w:ascii="Cambria" w:eastAsia="Calibri" w:hAnsi="Cambria" w:cs="Times New Roman" w:hint="default"/>
        <w:b/>
        <w:spacing w:val="-1"/>
        <w:w w:val="99"/>
        <w:sz w:val="22"/>
        <w:szCs w:val="22"/>
      </w:rPr>
    </w:lvl>
    <w:lvl w:ilvl="1" w:tplc="7426421C">
      <w:start w:val="1"/>
      <w:numFmt w:val="decimal"/>
      <w:lvlText w:val="%2)"/>
      <w:lvlJc w:val="right"/>
      <w:pPr>
        <w:ind w:left="824" w:hanging="360"/>
      </w:pPr>
      <w:rPr>
        <w:rFonts w:ascii="Times New Roman" w:eastAsia="MS Mincho" w:hAnsi="Times New Roman" w:cs="Times New Roman" w:hint="default"/>
        <w:b/>
        <w:bCs/>
        <w:color w:val="008000"/>
        <w:w w:val="99"/>
        <w:sz w:val="20"/>
        <w:szCs w:val="20"/>
      </w:rPr>
    </w:lvl>
    <w:lvl w:ilvl="2" w:tplc="31644040">
      <w:start w:val="1"/>
      <w:numFmt w:val="bullet"/>
      <w:lvlText w:val="•"/>
      <w:lvlJc w:val="left"/>
      <w:pPr>
        <w:ind w:left="1766" w:hanging="360"/>
      </w:pPr>
      <w:rPr>
        <w:rFonts w:hint="default"/>
      </w:rPr>
    </w:lvl>
    <w:lvl w:ilvl="3" w:tplc="444457BE">
      <w:start w:val="1"/>
      <w:numFmt w:val="bullet"/>
      <w:lvlText w:val="•"/>
      <w:lvlJc w:val="left"/>
      <w:pPr>
        <w:ind w:left="2709" w:hanging="360"/>
      </w:pPr>
      <w:rPr>
        <w:rFonts w:hint="default"/>
      </w:rPr>
    </w:lvl>
    <w:lvl w:ilvl="4" w:tplc="8B04A5FA">
      <w:start w:val="1"/>
      <w:numFmt w:val="bullet"/>
      <w:lvlText w:val="•"/>
      <w:lvlJc w:val="left"/>
      <w:pPr>
        <w:ind w:left="3651" w:hanging="360"/>
      </w:pPr>
      <w:rPr>
        <w:rFonts w:hint="default"/>
      </w:rPr>
    </w:lvl>
    <w:lvl w:ilvl="5" w:tplc="E346AA44">
      <w:start w:val="1"/>
      <w:numFmt w:val="bullet"/>
      <w:lvlText w:val="•"/>
      <w:lvlJc w:val="left"/>
      <w:pPr>
        <w:ind w:left="4594" w:hanging="360"/>
      </w:pPr>
      <w:rPr>
        <w:rFonts w:hint="default"/>
      </w:rPr>
    </w:lvl>
    <w:lvl w:ilvl="6" w:tplc="852A0CD2">
      <w:start w:val="1"/>
      <w:numFmt w:val="bullet"/>
      <w:lvlText w:val="•"/>
      <w:lvlJc w:val="left"/>
      <w:pPr>
        <w:ind w:left="5536" w:hanging="360"/>
      </w:pPr>
      <w:rPr>
        <w:rFonts w:hint="default"/>
      </w:rPr>
    </w:lvl>
    <w:lvl w:ilvl="7" w:tplc="23CA6F5C">
      <w:start w:val="1"/>
      <w:numFmt w:val="bullet"/>
      <w:lvlText w:val="•"/>
      <w:lvlJc w:val="left"/>
      <w:pPr>
        <w:ind w:left="6479" w:hanging="360"/>
      </w:pPr>
      <w:rPr>
        <w:rFonts w:hint="default"/>
      </w:rPr>
    </w:lvl>
    <w:lvl w:ilvl="8" w:tplc="7B62D6EA">
      <w:start w:val="1"/>
      <w:numFmt w:val="bullet"/>
      <w:lvlText w:val="•"/>
      <w:lvlJc w:val="left"/>
      <w:pPr>
        <w:ind w:left="7421" w:hanging="360"/>
      </w:pPr>
      <w:rPr>
        <w:rFonts w:hint="default"/>
      </w:rPr>
    </w:lvl>
  </w:abstractNum>
  <w:abstractNum w:abstractNumId="29" w15:restartNumberingAfterBreak="0">
    <w:nsid w:val="714E7AC1"/>
    <w:multiLevelType w:val="hybridMultilevel"/>
    <w:tmpl w:val="0AE424A2"/>
    <w:lvl w:ilvl="0" w:tplc="04150017">
      <w:start w:val="1"/>
      <w:numFmt w:val="lowerLetter"/>
      <w:lvlText w:val="%1)"/>
      <w:lvlJc w:val="left"/>
      <w:pPr>
        <w:ind w:left="1326" w:hanging="360"/>
      </w:pPr>
    </w:lvl>
    <w:lvl w:ilvl="1" w:tplc="04150019" w:tentative="1">
      <w:start w:val="1"/>
      <w:numFmt w:val="lowerLetter"/>
      <w:lvlText w:val="%2."/>
      <w:lvlJc w:val="left"/>
      <w:pPr>
        <w:ind w:left="2046" w:hanging="360"/>
      </w:pPr>
    </w:lvl>
    <w:lvl w:ilvl="2" w:tplc="0415001B" w:tentative="1">
      <w:start w:val="1"/>
      <w:numFmt w:val="lowerRoman"/>
      <w:lvlText w:val="%3."/>
      <w:lvlJc w:val="right"/>
      <w:pPr>
        <w:ind w:left="2766" w:hanging="180"/>
      </w:pPr>
    </w:lvl>
    <w:lvl w:ilvl="3" w:tplc="0415000F" w:tentative="1">
      <w:start w:val="1"/>
      <w:numFmt w:val="decimal"/>
      <w:lvlText w:val="%4."/>
      <w:lvlJc w:val="left"/>
      <w:pPr>
        <w:ind w:left="3486" w:hanging="360"/>
      </w:pPr>
    </w:lvl>
    <w:lvl w:ilvl="4" w:tplc="04150019" w:tentative="1">
      <w:start w:val="1"/>
      <w:numFmt w:val="lowerLetter"/>
      <w:lvlText w:val="%5."/>
      <w:lvlJc w:val="left"/>
      <w:pPr>
        <w:ind w:left="4206" w:hanging="360"/>
      </w:pPr>
    </w:lvl>
    <w:lvl w:ilvl="5" w:tplc="0415001B" w:tentative="1">
      <w:start w:val="1"/>
      <w:numFmt w:val="lowerRoman"/>
      <w:lvlText w:val="%6."/>
      <w:lvlJc w:val="right"/>
      <w:pPr>
        <w:ind w:left="4926" w:hanging="180"/>
      </w:pPr>
    </w:lvl>
    <w:lvl w:ilvl="6" w:tplc="0415000F" w:tentative="1">
      <w:start w:val="1"/>
      <w:numFmt w:val="decimal"/>
      <w:lvlText w:val="%7."/>
      <w:lvlJc w:val="left"/>
      <w:pPr>
        <w:ind w:left="5646" w:hanging="360"/>
      </w:pPr>
    </w:lvl>
    <w:lvl w:ilvl="7" w:tplc="04150019" w:tentative="1">
      <w:start w:val="1"/>
      <w:numFmt w:val="lowerLetter"/>
      <w:lvlText w:val="%8."/>
      <w:lvlJc w:val="left"/>
      <w:pPr>
        <w:ind w:left="6366" w:hanging="360"/>
      </w:pPr>
    </w:lvl>
    <w:lvl w:ilvl="8" w:tplc="0415001B" w:tentative="1">
      <w:start w:val="1"/>
      <w:numFmt w:val="lowerRoman"/>
      <w:lvlText w:val="%9."/>
      <w:lvlJc w:val="right"/>
      <w:pPr>
        <w:ind w:left="7086" w:hanging="180"/>
      </w:pPr>
    </w:lvl>
  </w:abstractNum>
  <w:abstractNum w:abstractNumId="30" w15:restartNumberingAfterBreak="0">
    <w:nsid w:val="74CF6EA0"/>
    <w:multiLevelType w:val="multilevel"/>
    <w:tmpl w:val="594AF914"/>
    <w:lvl w:ilvl="0">
      <w:start w:val="1"/>
      <w:numFmt w:val="decimal"/>
      <w:lvlText w:val="%1."/>
      <w:lvlJc w:val="left"/>
      <w:pPr>
        <w:ind w:left="786" w:hanging="360"/>
      </w:pPr>
      <w:rPr>
        <w:rFonts w:ascii="Calibri" w:eastAsia="Calibri" w:hAnsi="Calibri" w:cs="Calibri"/>
        <w:b/>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31" w15:restartNumberingAfterBreak="0">
    <w:nsid w:val="770F3FA8"/>
    <w:multiLevelType w:val="hybridMultilevel"/>
    <w:tmpl w:val="9CEE05C0"/>
    <w:lvl w:ilvl="0" w:tplc="08723CD4">
      <w:start w:val="3"/>
      <w:numFmt w:val="decimal"/>
      <w:lvlText w:val="%1."/>
      <w:lvlJc w:val="left"/>
      <w:pPr>
        <w:ind w:left="502" w:hanging="360"/>
      </w:pPr>
      <w:rPr>
        <w:rFonts w:cs="Calibri"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78274916"/>
    <w:multiLevelType w:val="hybridMultilevel"/>
    <w:tmpl w:val="51D496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FE2FBE"/>
    <w:multiLevelType w:val="hybridMultilevel"/>
    <w:tmpl w:val="7242B3B0"/>
    <w:lvl w:ilvl="0" w:tplc="82C425B2">
      <w:start w:val="1"/>
      <w:numFmt w:val="decimal"/>
      <w:suff w:val="nothing"/>
      <w:lvlText w:val="%1)"/>
      <w:lvlJc w:val="left"/>
      <w:pPr>
        <w:ind w:left="294" w:hanging="360"/>
      </w:pPr>
      <w:rPr>
        <w:rFonts w:hint="default"/>
      </w:rPr>
    </w:lvl>
    <w:lvl w:ilvl="1" w:tplc="9E96811C">
      <w:numFmt w:val="bullet"/>
      <w:lvlText w:val=""/>
      <w:lvlJc w:val="left"/>
      <w:pPr>
        <w:ind w:left="1014" w:hanging="360"/>
      </w:pPr>
      <w:rPr>
        <w:rFonts w:ascii="Symbol" w:eastAsia="Calibri" w:hAnsi="Symbol" w:cs="Calibri" w:hint="default"/>
        <w:i/>
        <w:u w:val="single"/>
      </w:r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4" w15:restartNumberingAfterBreak="0">
    <w:nsid w:val="7F052415"/>
    <w:multiLevelType w:val="multilevel"/>
    <w:tmpl w:val="F8D0DC7E"/>
    <w:lvl w:ilvl="0">
      <w:start w:val="1"/>
      <w:numFmt w:val="bullet"/>
      <w:lvlText w:val="−"/>
      <w:lvlJc w:val="left"/>
      <w:pPr>
        <w:ind w:left="1718" w:hanging="360"/>
      </w:pPr>
      <w:rPr>
        <w:rFonts w:ascii="Times New Roman" w:eastAsia="Times New Roman" w:hAnsi="Times New Roman" w:cs="Times New Roman"/>
        <w:color w:val="000000"/>
        <w:vertAlign w:val="baseline"/>
      </w:rPr>
    </w:lvl>
    <w:lvl w:ilvl="1">
      <w:start w:val="1"/>
      <w:numFmt w:val="bullet"/>
      <w:lvlText w:val="o"/>
      <w:lvlJc w:val="left"/>
      <w:pPr>
        <w:ind w:left="2438" w:hanging="360"/>
      </w:pPr>
      <w:rPr>
        <w:rFonts w:ascii="Courier New" w:eastAsia="Courier New" w:hAnsi="Courier New" w:cs="Courier New"/>
        <w:vertAlign w:val="baseline"/>
      </w:rPr>
    </w:lvl>
    <w:lvl w:ilvl="2">
      <w:start w:val="1"/>
      <w:numFmt w:val="bullet"/>
      <w:lvlText w:val="▪"/>
      <w:lvlJc w:val="left"/>
      <w:pPr>
        <w:ind w:left="3158" w:hanging="360"/>
      </w:pPr>
      <w:rPr>
        <w:rFonts w:ascii="Noto Sans Symbols" w:eastAsia="Noto Sans Symbols" w:hAnsi="Noto Sans Symbols" w:cs="Noto Sans Symbols"/>
        <w:vertAlign w:val="baseline"/>
      </w:rPr>
    </w:lvl>
    <w:lvl w:ilvl="3">
      <w:start w:val="1"/>
      <w:numFmt w:val="bullet"/>
      <w:lvlText w:val="●"/>
      <w:lvlJc w:val="left"/>
      <w:pPr>
        <w:ind w:left="3878" w:hanging="360"/>
      </w:pPr>
      <w:rPr>
        <w:rFonts w:ascii="Noto Sans Symbols" w:eastAsia="Noto Sans Symbols" w:hAnsi="Noto Sans Symbols" w:cs="Noto Sans Symbols"/>
        <w:vertAlign w:val="baseline"/>
      </w:rPr>
    </w:lvl>
    <w:lvl w:ilvl="4">
      <w:start w:val="1"/>
      <w:numFmt w:val="bullet"/>
      <w:lvlText w:val="o"/>
      <w:lvlJc w:val="left"/>
      <w:pPr>
        <w:ind w:left="4598" w:hanging="360"/>
      </w:pPr>
      <w:rPr>
        <w:rFonts w:ascii="Courier New" w:eastAsia="Courier New" w:hAnsi="Courier New" w:cs="Courier New"/>
        <w:vertAlign w:val="baseline"/>
      </w:rPr>
    </w:lvl>
    <w:lvl w:ilvl="5">
      <w:start w:val="1"/>
      <w:numFmt w:val="bullet"/>
      <w:lvlText w:val="▪"/>
      <w:lvlJc w:val="left"/>
      <w:pPr>
        <w:ind w:left="5318" w:hanging="360"/>
      </w:pPr>
      <w:rPr>
        <w:rFonts w:ascii="Noto Sans Symbols" w:eastAsia="Noto Sans Symbols" w:hAnsi="Noto Sans Symbols" w:cs="Noto Sans Symbols"/>
        <w:vertAlign w:val="baseline"/>
      </w:rPr>
    </w:lvl>
    <w:lvl w:ilvl="6">
      <w:start w:val="1"/>
      <w:numFmt w:val="bullet"/>
      <w:lvlText w:val="●"/>
      <w:lvlJc w:val="left"/>
      <w:pPr>
        <w:ind w:left="6038" w:hanging="360"/>
      </w:pPr>
      <w:rPr>
        <w:rFonts w:ascii="Noto Sans Symbols" w:eastAsia="Noto Sans Symbols" w:hAnsi="Noto Sans Symbols" w:cs="Noto Sans Symbols"/>
        <w:vertAlign w:val="baseline"/>
      </w:rPr>
    </w:lvl>
    <w:lvl w:ilvl="7">
      <w:start w:val="1"/>
      <w:numFmt w:val="bullet"/>
      <w:lvlText w:val="o"/>
      <w:lvlJc w:val="left"/>
      <w:pPr>
        <w:ind w:left="6758" w:hanging="360"/>
      </w:pPr>
      <w:rPr>
        <w:rFonts w:ascii="Courier New" w:eastAsia="Courier New" w:hAnsi="Courier New" w:cs="Courier New"/>
        <w:vertAlign w:val="baseline"/>
      </w:rPr>
    </w:lvl>
    <w:lvl w:ilvl="8">
      <w:start w:val="1"/>
      <w:numFmt w:val="bullet"/>
      <w:lvlText w:val="▪"/>
      <w:lvlJc w:val="left"/>
      <w:pPr>
        <w:ind w:left="7478" w:hanging="360"/>
      </w:pPr>
      <w:rPr>
        <w:rFonts w:ascii="Noto Sans Symbols" w:eastAsia="Noto Sans Symbols" w:hAnsi="Noto Sans Symbols" w:cs="Noto Sans Symbols"/>
        <w:vertAlign w:val="baseline"/>
      </w:rPr>
    </w:lvl>
  </w:abstractNum>
  <w:num w:numId="1">
    <w:abstractNumId w:val="30"/>
  </w:num>
  <w:num w:numId="2">
    <w:abstractNumId w:val="20"/>
  </w:num>
  <w:num w:numId="3">
    <w:abstractNumId w:val="34"/>
  </w:num>
  <w:num w:numId="4">
    <w:abstractNumId w:val="9"/>
  </w:num>
  <w:num w:numId="5">
    <w:abstractNumId w:val="5"/>
  </w:num>
  <w:num w:numId="6">
    <w:abstractNumId w:val="10"/>
  </w:num>
  <w:num w:numId="7">
    <w:abstractNumId w:val="25"/>
  </w:num>
  <w:num w:numId="8">
    <w:abstractNumId w:val="23"/>
  </w:num>
  <w:num w:numId="9">
    <w:abstractNumId w:val="6"/>
  </w:num>
  <w:num w:numId="10">
    <w:abstractNumId w:val="13"/>
  </w:num>
  <w:num w:numId="11">
    <w:abstractNumId w:val="19"/>
  </w:num>
  <w:num w:numId="12">
    <w:abstractNumId w:val="7"/>
  </w:num>
  <w:num w:numId="13">
    <w:abstractNumId w:val="14"/>
  </w:num>
  <w:num w:numId="14">
    <w:abstractNumId w:val="17"/>
  </w:num>
  <w:num w:numId="15">
    <w:abstractNumId w:val="21"/>
  </w:num>
  <w:num w:numId="16">
    <w:abstractNumId w:val="22"/>
  </w:num>
  <w:num w:numId="17">
    <w:abstractNumId w:val="28"/>
  </w:num>
  <w:num w:numId="18">
    <w:abstractNumId w:val="29"/>
  </w:num>
  <w:num w:numId="19">
    <w:abstractNumId w:val="33"/>
  </w:num>
  <w:num w:numId="20">
    <w:abstractNumId w:val="8"/>
  </w:num>
  <w:num w:numId="21">
    <w:abstractNumId w:val="24"/>
  </w:num>
  <w:num w:numId="22">
    <w:abstractNumId w:val="32"/>
  </w:num>
  <w:num w:numId="23">
    <w:abstractNumId w:val="27"/>
  </w:num>
  <w:num w:numId="24">
    <w:abstractNumId w:val="12"/>
  </w:num>
  <w:num w:numId="25">
    <w:abstractNumId w:val="3"/>
  </w:num>
  <w:num w:numId="26">
    <w:abstractNumId w:val="0"/>
  </w:num>
  <w:num w:numId="27">
    <w:abstractNumId w:val="1"/>
  </w:num>
  <w:num w:numId="28">
    <w:abstractNumId w:val="26"/>
  </w:num>
  <w:num w:numId="29">
    <w:abstractNumId w:val="16"/>
  </w:num>
  <w:num w:numId="30">
    <w:abstractNumId w:val="4"/>
  </w:num>
  <w:num w:numId="31">
    <w:abstractNumId w:val="15"/>
  </w:num>
  <w:num w:numId="32">
    <w:abstractNumId w:val="18"/>
  </w:num>
  <w:num w:numId="33">
    <w:abstractNumId w:val="11"/>
  </w:num>
  <w:num w:numId="34">
    <w:abstractNumId w:val="31"/>
  </w:num>
  <w:num w:numId="35">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FE2"/>
    <w:rsid w:val="00006F42"/>
    <w:rsid w:val="00016926"/>
    <w:rsid w:val="0002390C"/>
    <w:rsid w:val="00024FFE"/>
    <w:rsid w:val="0003598A"/>
    <w:rsid w:val="000478C6"/>
    <w:rsid w:val="00077BB2"/>
    <w:rsid w:val="000831EA"/>
    <w:rsid w:val="000934EE"/>
    <w:rsid w:val="000C26D0"/>
    <w:rsid w:val="000C4D8D"/>
    <w:rsid w:val="00114E77"/>
    <w:rsid w:val="001202A5"/>
    <w:rsid w:val="00162EC9"/>
    <w:rsid w:val="001752E9"/>
    <w:rsid w:val="00184B9D"/>
    <w:rsid w:val="001967D4"/>
    <w:rsid w:val="001B2115"/>
    <w:rsid w:val="001B431F"/>
    <w:rsid w:val="001B50AE"/>
    <w:rsid w:val="001D1443"/>
    <w:rsid w:val="001E3E86"/>
    <w:rsid w:val="001F37ED"/>
    <w:rsid w:val="002032C5"/>
    <w:rsid w:val="00287621"/>
    <w:rsid w:val="00294B32"/>
    <w:rsid w:val="002C0366"/>
    <w:rsid w:val="002E176D"/>
    <w:rsid w:val="002E377A"/>
    <w:rsid w:val="002E4A45"/>
    <w:rsid w:val="002F0F38"/>
    <w:rsid w:val="002F166F"/>
    <w:rsid w:val="002F7171"/>
    <w:rsid w:val="00320BFE"/>
    <w:rsid w:val="00326D74"/>
    <w:rsid w:val="00351729"/>
    <w:rsid w:val="00354340"/>
    <w:rsid w:val="00357617"/>
    <w:rsid w:val="0038550D"/>
    <w:rsid w:val="00392D1E"/>
    <w:rsid w:val="0039724B"/>
    <w:rsid w:val="003A73E4"/>
    <w:rsid w:val="003B07D8"/>
    <w:rsid w:val="003C48A9"/>
    <w:rsid w:val="003C5199"/>
    <w:rsid w:val="003D043C"/>
    <w:rsid w:val="003E261B"/>
    <w:rsid w:val="003E41AC"/>
    <w:rsid w:val="003E4502"/>
    <w:rsid w:val="00400841"/>
    <w:rsid w:val="00407BA3"/>
    <w:rsid w:val="00422325"/>
    <w:rsid w:val="00464457"/>
    <w:rsid w:val="0046593C"/>
    <w:rsid w:val="00491BB3"/>
    <w:rsid w:val="004C7674"/>
    <w:rsid w:val="0052397B"/>
    <w:rsid w:val="00536B84"/>
    <w:rsid w:val="005575A2"/>
    <w:rsid w:val="0058659F"/>
    <w:rsid w:val="005B606F"/>
    <w:rsid w:val="005C0EA5"/>
    <w:rsid w:val="005D4488"/>
    <w:rsid w:val="005F68C3"/>
    <w:rsid w:val="0061394B"/>
    <w:rsid w:val="00625716"/>
    <w:rsid w:val="00640F74"/>
    <w:rsid w:val="0064398F"/>
    <w:rsid w:val="006667A5"/>
    <w:rsid w:val="0067252F"/>
    <w:rsid w:val="0067777A"/>
    <w:rsid w:val="00681BEE"/>
    <w:rsid w:val="00684881"/>
    <w:rsid w:val="006C46C8"/>
    <w:rsid w:val="006F2093"/>
    <w:rsid w:val="00700677"/>
    <w:rsid w:val="00767B2F"/>
    <w:rsid w:val="007914CD"/>
    <w:rsid w:val="00793CC6"/>
    <w:rsid w:val="007A0801"/>
    <w:rsid w:val="007A5A4D"/>
    <w:rsid w:val="007C71D7"/>
    <w:rsid w:val="007D2C88"/>
    <w:rsid w:val="007D68A9"/>
    <w:rsid w:val="007E546D"/>
    <w:rsid w:val="00822EFB"/>
    <w:rsid w:val="00853FE0"/>
    <w:rsid w:val="008A75CA"/>
    <w:rsid w:val="008A787B"/>
    <w:rsid w:val="008D1A20"/>
    <w:rsid w:val="008E1C0C"/>
    <w:rsid w:val="008F5FC6"/>
    <w:rsid w:val="009011BB"/>
    <w:rsid w:val="00902722"/>
    <w:rsid w:val="0091767A"/>
    <w:rsid w:val="00926419"/>
    <w:rsid w:val="00927FB0"/>
    <w:rsid w:val="00932E77"/>
    <w:rsid w:val="009519F9"/>
    <w:rsid w:val="00953DAC"/>
    <w:rsid w:val="009541A4"/>
    <w:rsid w:val="00960F86"/>
    <w:rsid w:val="009B71F5"/>
    <w:rsid w:val="00A12D3D"/>
    <w:rsid w:val="00A17B38"/>
    <w:rsid w:val="00A274B3"/>
    <w:rsid w:val="00A4668B"/>
    <w:rsid w:val="00A65D32"/>
    <w:rsid w:val="00A7086A"/>
    <w:rsid w:val="00A74FE2"/>
    <w:rsid w:val="00A93E51"/>
    <w:rsid w:val="00AA20BE"/>
    <w:rsid w:val="00AA5E12"/>
    <w:rsid w:val="00AC2769"/>
    <w:rsid w:val="00AC63B7"/>
    <w:rsid w:val="00AC72D5"/>
    <w:rsid w:val="00AD52E3"/>
    <w:rsid w:val="00B103A5"/>
    <w:rsid w:val="00B20175"/>
    <w:rsid w:val="00B303AB"/>
    <w:rsid w:val="00B33A97"/>
    <w:rsid w:val="00B34D15"/>
    <w:rsid w:val="00B4317C"/>
    <w:rsid w:val="00B528A6"/>
    <w:rsid w:val="00B7184E"/>
    <w:rsid w:val="00B74972"/>
    <w:rsid w:val="00B76DF2"/>
    <w:rsid w:val="00B84862"/>
    <w:rsid w:val="00B866B7"/>
    <w:rsid w:val="00BB206B"/>
    <w:rsid w:val="00BE0217"/>
    <w:rsid w:val="00BE6AC3"/>
    <w:rsid w:val="00BE780C"/>
    <w:rsid w:val="00BF7143"/>
    <w:rsid w:val="00C00B0E"/>
    <w:rsid w:val="00C02EC8"/>
    <w:rsid w:val="00C078F9"/>
    <w:rsid w:val="00C319A9"/>
    <w:rsid w:val="00C63D7D"/>
    <w:rsid w:val="00CD0D2D"/>
    <w:rsid w:val="00CD1751"/>
    <w:rsid w:val="00CD2553"/>
    <w:rsid w:val="00CE5B5C"/>
    <w:rsid w:val="00CF31AA"/>
    <w:rsid w:val="00CF63E7"/>
    <w:rsid w:val="00CF7A40"/>
    <w:rsid w:val="00D10367"/>
    <w:rsid w:val="00D20C79"/>
    <w:rsid w:val="00D33413"/>
    <w:rsid w:val="00D33543"/>
    <w:rsid w:val="00D369E9"/>
    <w:rsid w:val="00D46C44"/>
    <w:rsid w:val="00D55A60"/>
    <w:rsid w:val="00D738C7"/>
    <w:rsid w:val="00D73E93"/>
    <w:rsid w:val="00D77B97"/>
    <w:rsid w:val="00D85A54"/>
    <w:rsid w:val="00DC05C8"/>
    <w:rsid w:val="00DD2943"/>
    <w:rsid w:val="00DF4AE6"/>
    <w:rsid w:val="00E06D8A"/>
    <w:rsid w:val="00E24FA4"/>
    <w:rsid w:val="00E45E5C"/>
    <w:rsid w:val="00E56567"/>
    <w:rsid w:val="00E5760C"/>
    <w:rsid w:val="00E62673"/>
    <w:rsid w:val="00E66DCB"/>
    <w:rsid w:val="00E67511"/>
    <w:rsid w:val="00E911EE"/>
    <w:rsid w:val="00EA1817"/>
    <w:rsid w:val="00EE2FFD"/>
    <w:rsid w:val="00EE4D3E"/>
    <w:rsid w:val="00EF0AA1"/>
    <w:rsid w:val="00EF3D18"/>
    <w:rsid w:val="00F02C7D"/>
    <w:rsid w:val="00F04997"/>
    <w:rsid w:val="00F11EE9"/>
    <w:rsid w:val="00F31DE0"/>
    <w:rsid w:val="00F376F1"/>
    <w:rsid w:val="00F62F7B"/>
    <w:rsid w:val="00F90192"/>
    <w:rsid w:val="00FB64F8"/>
    <w:rsid w:val="00FC3708"/>
    <w:rsid w:val="00FE6A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F7C0C"/>
  <w15:docId w15:val="{1C7AD24B-09A7-46E3-8830-79C8C4D6F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Nagwek1">
    <w:name w:val="heading 1"/>
    <w:basedOn w:val="Normalny"/>
    <w:next w:val="Normalny"/>
    <w:pPr>
      <w:keepNext/>
      <w:keepLines/>
      <w:spacing w:before="480" w:after="12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table" w:styleId="Tabela-Siatka">
    <w:name w:val="Table Grid"/>
    <w:basedOn w:val="Standardowy"/>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dymka">
    <w:name w:val="Balloon Text"/>
    <w:basedOn w:val="Normalny"/>
    <w:rPr>
      <w:rFonts w:ascii="Segoe UI" w:hAnsi="Segoe UI"/>
      <w:sz w:val="18"/>
      <w:szCs w:val="18"/>
    </w:rPr>
  </w:style>
  <w:style w:type="character" w:customStyle="1" w:styleId="TekstdymkaZnak">
    <w:name w:val="Tekst dymka Znak"/>
    <w:rPr>
      <w:rFonts w:ascii="Segoe UI" w:hAnsi="Segoe UI" w:cs="Segoe UI"/>
      <w:w w:val="100"/>
      <w:position w:val="-1"/>
      <w:sz w:val="18"/>
      <w:szCs w:val="18"/>
      <w:effect w:val="none"/>
      <w:vertAlign w:val="baseline"/>
      <w:cs w:val="0"/>
      <w:em w:val="none"/>
    </w:rPr>
  </w:style>
  <w:style w:type="paragraph" w:customStyle="1" w:styleId="AkapitzlistPreambuaListParagraph">
    <w:name w:val="Akapit z listą;Preambuła;List Paragraph"/>
    <w:basedOn w:val="Normalny"/>
    <w:pPr>
      <w:ind w:left="720"/>
      <w:contextualSpacing/>
    </w:pPr>
    <w:rPr>
      <w:rFonts w:ascii="Arial" w:eastAsia="Arial" w:hAnsi="Arial"/>
      <w:color w:val="000000"/>
    </w:rPr>
  </w:style>
  <w:style w:type="numbering" w:customStyle="1" w:styleId="Bezlisty1">
    <w:name w:val="Bez listy1"/>
    <w:next w:val="Bezlisty"/>
    <w:qFormat/>
  </w:style>
  <w:style w:type="character" w:customStyle="1" w:styleId="AkapitzlistZnakPreambuaZnakListParagraphZnak">
    <w:name w:val="Akapit z listą Znak;Preambuła Znak;List Paragraph Znak"/>
    <w:rPr>
      <w:rFonts w:ascii="Arial" w:eastAsia="Arial" w:hAnsi="Arial" w:cs="Arial"/>
      <w:color w:val="000000"/>
      <w:w w:val="100"/>
      <w:position w:val="-1"/>
      <w:sz w:val="24"/>
      <w:szCs w:val="24"/>
      <w:effect w:val="none"/>
      <w:vertAlign w:val="baseline"/>
      <w:cs w:val="0"/>
      <w:em w:val="none"/>
    </w:rPr>
  </w:style>
  <w:style w:type="character" w:styleId="Odwoaniedokomentarza">
    <w:name w:val="annotation reference"/>
    <w:qFormat/>
    <w:rPr>
      <w:w w:val="100"/>
      <w:position w:val="-1"/>
      <w:sz w:val="16"/>
      <w:szCs w:val="16"/>
      <w:effect w:val="none"/>
      <w:vertAlign w:val="baseline"/>
      <w:cs w:val="0"/>
      <w:em w:val="none"/>
    </w:rPr>
  </w:style>
  <w:style w:type="paragraph" w:styleId="Tekstkomentarza">
    <w:name w:val="annotation text"/>
    <w:basedOn w:val="Normalny"/>
    <w:qFormat/>
    <w:rPr>
      <w:rFonts w:ascii="Arial" w:hAnsi="Arial"/>
      <w:sz w:val="20"/>
      <w:szCs w:val="20"/>
    </w:rPr>
  </w:style>
  <w:style w:type="character" w:customStyle="1" w:styleId="TekstkomentarzaZnak">
    <w:name w:val="Tekst komentarza Znak"/>
    <w:rPr>
      <w:rFonts w:ascii="Arial" w:hAnsi="Arial"/>
      <w:w w:val="100"/>
      <w:position w:val="-1"/>
      <w:effect w:val="none"/>
      <w:vertAlign w:val="baseline"/>
      <w:cs w:val="0"/>
      <w:em w:val="none"/>
    </w:rPr>
  </w:style>
  <w:style w:type="paragraph" w:styleId="Poprawka">
    <w:name w:val="Revision"/>
    <w:pPr>
      <w:suppressAutoHyphens/>
      <w:spacing w:line="1" w:lineRule="atLeast"/>
      <w:ind w:leftChars="-1" w:left="-1" w:hangingChars="1" w:hanging="1"/>
      <w:textDirection w:val="btLr"/>
      <w:textAlignment w:val="top"/>
      <w:outlineLvl w:val="0"/>
    </w:pPr>
    <w:rPr>
      <w:position w:val="-1"/>
      <w:sz w:val="24"/>
      <w:szCs w:val="24"/>
    </w:rPr>
  </w:style>
  <w:style w:type="paragraph" w:styleId="Tematkomentarza">
    <w:name w:val="annotation subject"/>
    <w:basedOn w:val="Tekstkomentarza"/>
    <w:next w:val="Tekstkomentarza"/>
    <w:rPr>
      <w:rFonts w:ascii="Times New Roman" w:hAnsi="Times New Roman"/>
      <w:b/>
      <w:bCs/>
    </w:rPr>
  </w:style>
  <w:style w:type="character" w:customStyle="1" w:styleId="TematkomentarzaZnak">
    <w:name w:val="Temat komentarza Znak"/>
    <w:rPr>
      <w:rFonts w:ascii="Arial" w:hAnsi="Arial"/>
      <w:b/>
      <w:bCs/>
      <w:w w:val="100"/>
      <w:position w:val="-1"/>
      <w:effect w:val="none"/>
      <w:vertAlign w:val="baseline"/>
      <w:cs w:val="0"/>
      <w:em w:val="none"/>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CellMar>
        <w:left w:w="108" w:type="dxa"/>
        <w:right w:w="108" w:type="dxa"/>
      </w:tblCellMar>
    </w:tblPr>
  </w:style>
  <w:style w:type="table" w:customStyle="1" w:styleId="af4">
    <w:basedOn w:val="TableNormal"/>
    <w:tblPr>
      <w:tblStyleRowBandSize w:val="1"/>
      <w:tblStyleColBandSize w:val="1"/>
      <w:tblCellMar>
        <w:left w:w="108" w:type="dxa"/>
        <w:right w:w="108" w:type="dxa"/>
      </w:tblCellMar>
    </w:tblPr>
  </w:style>
  <w:style w:type="table" w:customStyle="1" w:styleId="af5">
    <w:basedOn w:val="TableNormal"/>
    <w:tblPr>
      <w:tblStyleRowBandSize w:val="1"/>
      <w:tblStyleColBandSize w:val="1"/>
      <w:tblCellMar>
        <w:left w:w="108" w:type="dxa"/>
        <w:right w:w="108"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08" w:type="dxa"/>
        <w:right w:w="108" w:type="dxa"/>
      </w:tblCellMar>
    </w:tblPr>
  </w:style>
  <w:style w:type="table" w:customStyle="1" w:styleId="afa">
    <w:basedOn w:val="TableNormal"/>
    <w:tblPr>
      <w:tblStyleRowBandSize w:val="1"/>
      <w:tblStyleColBandSize w:val="1"/>
      <w:tblCellMar>
        <w:left w:w="108" w:type="dxa"/>
        <w:right w:w="108"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108" w:type="dxa"/>
        <w:right w:w="10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70" w:type="dxa"/>
        <w:right w:w="70"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customStyle="1" w:styleId="aff7">
    <w:basedOn w:val="TableNormal"/>
    <w:tblPr>
      <w:tblStyleRowBandSize w:val="1"/>
      <w:tblStyleColBandSize w:val="1"/>
      <w:tblCellMar>
        <w:left w:w="108" w:type="dxa"/>
        <w:right w:w="108" w:type="dxa"/>
      </w:tblCellMar>
    </w:tblPr>
  </w:style>
  <w:style w:type="table" w:customStyle="1" w:styleId="aff8">
    <w:basedOn w:val="TableNormal"/>
    <w:tblPr>
      <w:tblStyleRowBandSize w:val="1"/>
      <w:tblStyleColBandSize w:val="1"/>
      <w:tblCellMar>
        <w:left w:w="108" w:type="dxa"/>
        <w:right w:w="108" w:type="dxa"/>
      </w:tblCellMar>
    </w:tblPr>
  </w:style>
  <w:style w:type="table" w:customStyle="1" w:styleId="aff9">
    <w:basedOn w:val="TableNormal"/>
    <w:tblPr>
      <w:tblStyleRowBandSize w:val="1"/>
      <w:tblStyleColBandSize w:val="1"/>
      <w:tblCellMar>
        <w:left w:w="108" w:type="dxa"/>
        <w:right w:w="108" w:type="dxa"/>
      </w:tblCellMar>
    </w:tblPr>
  </w:style>
  <w:style w:type="table" w:customStyle="1" w:styleId="affa">
    <w:basedOn w:val="TableNormal"/>
    <w:tblPr>
      <w:tblStyleRowBandSize w:val="1"/>
      <w:tblStyleColBandSize w:val="1"/>
      <w:tblCellMar>
        <w:left w:w="108" w:type="dxa"/>
        <w:right w:w="108" w:type="dxa"/>
      </w:tblCellMar>
    </w:tblPr>
  </w:style>
  <w:style w:type="table" w:customStyle="1" w:styleId="affb">
    <w:basedOn w:val="TableNormal"/>
    <w:tblPr>
      <w:tblStyleRowBandSize w:val="1"/>
      <w:tblStyleColBandSize w:val="1"/>
      <w:tblCellMar>
        <w:left w:w="70" w:type="dxa"/>
        <w:right w:w="70" w:type="dxa"/>
      </w:tblCellMar>
    </w:tblPr>
  </w:style>
  <w:style w:type="table" w:customStyle="1" w:styleId="affc">
    <w:basedOn w:val="TableNormal"/>
    <w:tblPr>
      <w:tblStyleRowBandSize w:val="1"/>
      <w:tblStyleColBandSize w:val="1"/>
      <w:tblCellMar>
        <w:left w:w="108" w:type="dxa"/>
        <w:right w:w="108" w:type="dxa"/>
      </w:tblCellMar>
    </w:tblPr>
  </w:style>
  <w:style w:type="table" w:customStyle="1" w:styleId="affd">
    <w:basedOn w:val="TableNormal"/>
    <w:tblPr>
      <w:tblStyleRowBandSize w:val="1"/>
      <w:tblStyleColBandSize w:val="1"/>
      <w:tblCellMar>
        <w:left w:w="108" w:type="dxa"/>
        <w:right w:w="108" w:type="dxa"/>
      </w:tblCellMar>
    </w:tblPr>
  </w:style>
  <w:style w:type="table" w:customStyle="1" w:styleId="affe">
    <w:basedOn w:val="TableNormal"/>
    <w:tblPr>
      <w:tblStyleRowBandSize w:val="1"/>
      <w:tblStyleColBandSize w:val="1"/>
      <w:tblCellMar>
        <w:left w:w="108" w:type="dxa"/>
        <w:right w:w="108" w:type="dxa"/>
      </w:tblCellMar>
    </w:tblPr>
  </w:style>
  <w:style w:type="table" w:customStyle="1" w:styleId="afff">
    <w:basedOn w:val="TableNormal"/>
    <w:tblPr>
      <w:tblStyleRowBandSize w:val="1"/>
      <w:tblStyleColBandSize w:val="1"/>
      <w:tblCellMar>
        <w:left w:w="108" w:type="dxa"/>
        <w:right w:w="108" w:type="dxa"/>
      </w:tblCellMar>
    </w:tblPr>
  </w:style>
  <w:style w:type="table" w:customStyle="1" w:styleId="afff0">
    <w:basedOn w:val="TableNormal"/>
    <w:tblPr>
      <w:tblStyleRowBandSize w:val="1"/>
      <w:tblStyleColBandSize w:val="1"/>
      <w:tblCellMar>
        <w:left w:w="108" w:type="dxa"/>
        <w:right w:w="108" w:type="dxa"/>
      </w:tblCellMar>
    </w:tblPr>
  </w:style>
  <w:style w:type="table" w:customStyle="1" w:styleId="afff1">
    <w:basedOn w:val="TableNormal"/>
    <w:tblPr>
      <w:tblStyleRowBandSize w:val="1"/>
      <w:tblStyleColBandSize w:val="1"/>
      <w:tblCellMar>
        <w:left w:w="108" w:type="dxa"/>
        <w:right w:w="108" w:type="dxa"/>
      </w:tblCellMar>
    </w:tblPr>
  </w:style>
  <w:style w:type="table" w:customStyle="1" w:styleId="afff2">
    <w:basedOn w:val="TableNormal"/>
    <w:tblPr>
      <w:tblStyleRowBandSize w:val="1"/>
      <w:tblStyleColBandSize w:val="1"/>
      <w:tblCellMar>
        <w:left w:w="70" w:type="dxa"/>
        <w:right w:w="70" w:type="dxa"/>
      </w:tblCellMar>
    </w:tblPr>
  </w:style>
  <w:style w:type="table" w:customStyle="1" w:styleId="afff3">
    <w:basedOn w:val="TableNormal"/>
    <w:tblPr>
      <w:tblStyleRowBandSize w:val="1"/>
      <w:tblStyleColBandSize w:val="1"/>
      <w:tblCellMar>
        <w:left w:w="108" w:type="dxa"/>
        <w:right w:w="108" w:type="dxa"/>
      </w:tblCellMar>
    </w:tblPr>
  </w:style>
  <w:style w:type="table" w:customStyle="1" w:styleId="afff4">
    <w:basedOn w:val="TableNormal"/>
    <w:tblPr>
      <w:tblStyleRowBandSize w:val="1"/>
      <w:tblStyleColBandSize w:val="1"/>
      <w:tblCellMar>
        <w:left w:w="108" w:type="dxa"/>
        <w:right w:w="108" w:type="dxa"/>
      </w:tblCellMar>
    </w:tblPr>
  </w:style>
  <w:style w:type="table" w:customStyle="1" w:styleId="afff5">
    <w:basedOn w:val="TableNormal"/>
    <w:tblPr>
      <w:tblStyleRowBandSize w:val="1"/>
      <w:tblStyleColBandSize w:val="1"/>
      <w:tblCellMar>
        <w:left w:w="108" w:type="dxa"/>
        <w:right w:w="108" w:type="dxa"/>
      </w:tblCellMar>
    </w:tblPr>
  </w:style>
  <w:style w:type="table" w:customStyle="1" w:styleId="afff6">
    <w:basedOn w:val="TableNormal"/>
    <w:tblPr>
      <w:tblStyleRowBandSize w:val="1"/>
      <w:tblStyleColBandSize w:val="1"/>
      <w:tblCellMar>
        <w:left w:w="108" w:type="dxa"/>
        <w:right w:w="108" w:type="dxa"/>
      </w:tblCellMar>
    </w:tblPr>
  </w:style>
  <w:style w:type="table" w:customStyle="1" w:styleId="afff7">
    <w:basedOn w:val="TableNormal"/>
    <w:tblPr>
      <w:tblStyleRowBandSize w:val="1"/>
      <w:tblStyleColBandSize w:val="1"/>
      <w:tblCellMar>
        <w:left w:w="108" w:type="dxa"/>
        <w:right w:w="108" w:type="dxa"/>
      </w:tblCellMar>
    </w:tblPr>
  </w:style>
  <w:style w:type="table" w:customStyle="1" w:styleId="afff8">
    <w:basedOn w:val="TableNormal"/>
    <w:tblPr>
      <w:tblStyleRowBandSize w:val="1"/>
      <w:tblStyleColBandSize w:val="1"/>
      <w:tblCellMar>
        <w:left w:w="108" w:type="dxa"/>
        <w:right w:w="108" w:type="dxa"/>
      </w:tblCellMar>
    </w:tblPr>
  </w:style>
  <w:style w:type="table" w:customStyle="1" w:styleId="afff9">
    <w:basedOn w:val="TableNormal"/>
    <w:tblPr>
      <w:tblStyleRowBandSize w:val="1"/>
      <w:tblStyleColBandSize w:val="1"/>
      <w:tblCellMar>
        <w:left w:w="70" w:type="dxa"/>
        <w:right w:w="70" w:type="dxa"/>
      </w:tblCellMar>
    </w:tblPr>
  </w:style>
  <w:style w:type="table" w:customStyle="1" w:styleId="afffa">
    <w:basedOn w:val="TableNormal"/>
    <w:tblPr>
      <w:tblStyleRowBandSize w:val="1"/>
      <w:tblStyleColBandSize w:val="1"/>
      <w:tblCellMar>
        <w:left w:w="108" w:type="dxa"/>
        <w:right w:w="108" w:type="dxa"/>
      </w:tblCellMar>
    </w:tblPr>
  </w:style>
  <w:style w:type="table" w:customStyle="1" w:styleId="afffb">
    <w:basedOn w:val="TableNormal"/>
    <w:tblPr>
      <w:tblStyleRowBandSize w:val="1"/>
      <w:tblStyleColBandSize w:val="1"/>
      <w:tblCellMar>
        <w:left w:w="108" w:type="dxa"/>
        <w:right w:w="108" w:type="dxa"/>
      </w:tblCellMar>
    </w:tblPr>
  </w:style>
  <w:style w:type="table" w:customStyle="1" w:styleId="afffc">
    <w:basedOn w:val="TableNormal"/>
    <w:tblPr>
      <w:tblStyleRowBandSize w:val="1"/>
      <w:tblStyleColBandSize w:val="1"/>
      <w:tblCellMar>
        <w:left w:w="108" w:type="dxa"/>
        <w:right w:w="108" w:type="dxa"/>
      </w:tblCellMar>
    </w:tblPr>
  </w:style>
  <w:style w:type="table" w:customStyle="1" w:styleId="afffd">
    <w:basedOn w:val="TableNormal"/>
    <w:tblPr>
      <w:tblStyleRowBandSize w:val="1"/>
      <w:tblStyleColBandSize w:val="1"/>
      <w:tblCellMar>
        <w:left w:w="108" w:type="dxa"/>
        <w:right w:w="108" w:type="dxa"/>
      </w:tblCellMar>
    </w:tblPr>
  </w:style>
  <w:style w:type="table" w:customStyle="1" w:styleId="afffe">
    <w:basedOn w:val="TableNormal"/>
    <w:tblPr>
      <w:tblStyleRowBandSize w:val="1"/>
      <w:tblStyleColBandSize w:val="1"/>
      <w:tblCellMar>
        <w:left w:w="108" w:type="dxa"/>
        <w:right w:w="108" w:type="dxa"/>
      </w:tblCellMar>
    </w:tblPr>
  </w:style>
  <w:style w:type="table" w:customStyle="1" w:styleId="affff">
    <w:basedOn w:val="TableNormal"/>
    <w:tblPr>
      <w:tblStyleRowBandSize w:val="1"/>
      <w:tblStyleColBandSize w:val="1"/>
      <w:tblCellMar>
        <w:left w:w="108" w:type="dxa"/>
        <w:right w:w="108" w:type="dxa"/>
      </w:tblCellMar>
    </w:tblPr>
  </w:style>
  <w:style w:type="table" w:customStyle="1" w:styleId="affff0">
    <w:basedOn w:val="TableNormal"/>
    <w:tblPr>
      <w:tblStyleRowBandSize w:val="1"/>
      <w:tblStyleColBandSize w:val="1"/>
      <w:tblCellMar>
        <w:left w:w="70" w:type="dxa"/>
        <w:right w:w="70" w:type="dxa"/>
      </w:tblCellMar>
    </w:tblPr>
  </w:style>
  <w:style w:type="table" w:customStyle="1" w:styleId="affff1">
    <w:basedOn w:val="TableNormal"/>
    <w:tblPr>
      <w:tblStyleRowBandSize w:val="1"/>
      <w:tblStyleColBandSize w:val="1"/>
      <w:tblCellMar>
        <w:left w:w="108" w:type="dxa"/>
        <w:right w:w="108" w:type="dxa"/>
      </w:tblCellMar>
    </w:tblPr>
  </w:style>
  <w:style w:type="table" w:customStyle="1" w:styleId="affff2">
    <w:basedOn w:val="TableNormal"/>
    <w:tblPr>
      <w:tblStyleRowBandSize w:val="1"/>
      <w:tblStyleColBandSize w:val="1"/>
      <w:tblCellMar>
        <w:left w:w="108" w:type="dxa"/>
        <w:right w:w="108" w:type="dxa"/>
      </w:tblCellMar>
    </w:tblPr>
  </w:style>
  <w:style w:type="table" w:customStyle="1" w:styleId="affff3">
    <w:basedOn w:val="TableNormal"/>
    <w:tblPr>
      <w:tblStyleRowBandSize w:val="1"/>
      <w:tblStyleColBandSize w:val="1"/>
      <w:tblCellMar>
        <w:left w:w="108" w:type="dxa"/>
        <w:right w:w="108" w:type="dxa"/>
      </w:tblCellMar>
    </w:tblPr>
  </w:style>
  <w:style w:type="table" w:customStyle="1" w:styleId="affff4">
    <w:basedOn w:val="TableNormal"/>
    <w:tblPr>
      <w:tblStyleRowBandSize w:val="1"/>
      <w:tblStyleColBandSize w:val="1"/>
      <w:tblCellMar>
        <w:left w:w="108" w:type="dxa"/>
        <w:right w:w="108" w:type="dxa"/>
      </w:tblCellMar>
    </w:tblPr>
  </w:style>
  <w:style w:type="table" w:customStyle="1" w:styleId="affff5">
    <w:basedOn w:val="TableNormal"/>
    <w:tblPr>
      <w:tblStyleRowBandSize w:val="1"/>
      <w:tblStyleColBandSize w:val="1"/>
      <w:tblCellMar>
        <w:left w:w="108" w:type="dxa"/>
        <w:right w:w="108" w:type="dxa"/>
      </w:tblCellMar>
    </w:tblPr>
  </w:style>
  <w:style w:type="table" w:customStyle="1" w:styleId="affff6">
    <w:basedOn w:val="TableNormal"/>
    <w:tblPr>
      <w:tblStyleRowBandSize w:val="1"/>
      <w:tblStyleColBandSize w:val="1"/>
      <w:tblCellMar>
        <w:left w:w="108" w:type="dxa"/>
        <w:right w:w="108" w:type="dxa"/>
      </w:tblCellMar>
    </w:tblPr>
  </w:style>
  <w:style w:type="table" w:customStyle="1" w:styleId="affff7">
    <w:basedOn w:val="TableNormal"/>
    <w:tblPr>
      <w:tblStyleRowBandSize w:val="1"/>
      <w:tblStyleColBandSize w:val="1"/>
      <w:tblCellMar>
        <w:left w:w="70" w:type="dxa"/>
        <w:right w:w="70" w:type="dxa"/>
      </w:tblCellMar>
    </w:tblPr>
  </w:style>
  <w:style w:type="table" w:customStyle="1" w:styleId="affff8">
    <w:basedOn w:val="TableNormal"/>
    <w:tblPr>
      <w:tblStyleRowBandSize w:val="1"/>
      <w:tblStyleColBandSize w:val="1"/>
      <w:tblCellMar>
        <w:left w:w="108" w:type="dxa"/>
        <w:right w:w="108" w:type="dxa"/>
      </w:tblCellMar>
    </w:tblPr>
  </w:style>
  <w:style w:type="table" w:customStyle="1" w:styleId="affff9">
    <w:basedOn w:val="TableNormal"/>
    <w:tblPr>
      <w:tblStyleRowBandSize w:val="1"/>
      <w:tblStyleColBandSize w:val="1"/>
      <w:tblCellMar>
        <w:left w:w="108" w:type="dxa"/>
        <w:right w:w="108" w:type="dxa"/>
      </w:tblCellMar>
    </w:tblPr>
  </w:style>
  <w:style w:type="table" w:customStyle="1" w:styleId="affffa">
    <w:basedOn w:val="TableNormal"/>
    <w:tblPr>
      <w:tblStyleRowBandSize w:val="1"/>
      <w:tblStyleColBandSize w:val="1"/>
      <w:tblCellMar>
        <w:left w:w="108" w:type="dxa"/>
        <w:right w:w="108" w:type="dxa"/>
      </w:tblCellMar>
    </w:tblPr>
  </w:style>
  <w:style w:type="table" w:customStyle="1" w:styleId="affffb">
    <w:basedOn w:val="TableNormal"/>
    <w:tblPr>
      <w:tblStyleRowBandSize w:val="1"/>
      <w:tblStyleColBandSize w:val="1"/>
      <w:tblCellMar>
        <w:left w:w="108" w:type="dxa"/>
        <w:right w:w="108" w:type="dxa"/>
      </w:tblCellMar>
    </w:tblPr>
  </w:style>
  <w:style w:type="table" w:customStyle="1" w:styleId="affffc">
    <w:basedOn w:val="TableNormal"/>
    <w:tblPr>
      <w:tblStyleRowBandSize w:val="1"/>
      <w:tblStyleColBandSize w:val="1"/>
      <w:tblCellMar>
        <w:left w:w="108" w:type="dxa"/>
        <w:right w:w="108" w:type="dxa"/>
      </w:tblCellMar>
    </w:tblPr>
  </w:style>
  <w:style w:type="table" w:customStyle="1" w:styleId="affffd">
    <w:basedOn w:val="TableNormal"/>
    <w:tblPr>
      <w:tblStyleRowBandSize w:val="1"/>
      <w:tblStyleColBandSize w:val="1"/>
      <w:tblCellMar>
        <w:left w:w="108" w:type="dxa"/>
        <w:right w:w="108" w:type="dxa"/>
      </w:tblCellMar>
    </w:tblPr>
  </w:style>
  <w:style w:type="table" w:customStyle="1" w:styleId="affffe">
    <w:basedOn w:val="TableNormal"/>
    <w:tblPr>
      <w:tblStyleRowBandSize w:val="1"/>
      <w:tblStyleColBandSize w:val="1"/>
      <w:tblCellMar>
        <w:left w:w="70" w:type="dxa"/>
        <w:right w:w="70" w:type="dxa"/>
      </w:tblCellMar>
    </w:tblPr>
  </w:style>
  <w:style w:type="table" w:customStyle="1" w:styleId="afffff">
    <w:basedOn w:val="TableNormal"/>
    <w:tblPr>
      <w:tblStyleRowBandSize w:val="1"/>
      <w:tblStyleColBandSize w:val="1"/>
      <w:tblCellMar>
        <w:left w:w="108" w:type="dxa"/>
        <w:right w:w="108" w:type="dxa"/>
      </w:tblCellMar>
    </w:tblPr>
  </w:style>
  <w:style w:type="table" w:customStyle="1" w:styleId="afffff0">
    <w:basedOn w:val="TableNormal"/>
    <w:tblPr>
      <w:tblStyleRowBandSize w:val="1"/>
      <w:tblStyleColBandSize w:val="1"/>
      <w:tblCellMar>
        <w:left w:w="108" w:type="dxa"/>
        <w:right w:w="108" w:type="dxa"/>
      </w:tblCellMar>
    </w:tblPr>
  </w:style>
  <w:style w:type="table" w:customStyle="1" w:styleId="afffff1">
    <w:basedOn w:val="TableNormal"/>
    <w:tblPr>
      <w:tblStyleRowBandSize w:val="1"/>
      <w:tblStyleColBandSize w:val="1"/>
      <w:tblCellMar>
        <w:left w:w="108" w:type="dxa"/>
        <w:right w:w="108" w:type="dxa"/>
      </w:tblCellMar>
    </w:tblPr>
  </w:style>
  <w:style w:type="table" w:customStyle="1" w:styleId="afffff2">
    <w:basedOn w:val="TableNormal"/>
    <w:tblPr>
      <w:tblStyleRowBandSize w:val="1"/>
      <w:tblStyleColBandSize w:val="1"/>
      <w:tblCellMar>
        <w:left w:w="108" w:type="dxa"/>
        <w:right w:w="108" w:type="dxa"/>
      </w:tblCellMar>
    </w:tblPr>
  </w:style>
  <w:style w:type="table" w:customStyle="1" w:styleId="afffff3">
    <w:basedOn w:val="TableNormal"/>
    <w:tblPr>
      <w:tblStyleRowBandSize w:val="1"/>
      <w:tblStyleColBandSize w:val="1"/>
      <w:tblCellMar>
        <w:left w:w="108" w:type="dxa"/>
        <w:right w:w="108" w:type="dxa"/>
      </w:tblCellMar>
    </w:tblPr>
  </w:style>
  <w:style w:type="table" w:customStyle="1" w:styleId="afffff4">
    <w:basedOn w:val="TableNormal"/>
    <w:tblPr>
      <w:tblStyleRowBandSize w:val="1"/>
      <w:tblStyleColBandSize w:val="1"/>
      <w:tblCellMar>
        <w:left w:w="108" w:type="dxa"/>
        <w:right w:w="108" w:type="dxa"/>
      </w:tblCellMar>
    </w:tblPr>
  </w:style>
  <w:style w:type="table" w:customStyle="1" w:styleId="afffff5">
    <w:basedOn w:val="TableNormal"/>
    <w:tblPr>
      <w:tblStyleRowBandSize w:val="1"/>
      <w:tblStyleColBandSize w:val="1"/>
      <w:tblCellMar>
        <w:left w:w="70" w:type="dxa"/>
        <w:right w:w="70" w:type="dxa"/>
      </w:tblCellMar>
    </w:tblPr>
  </w:style>
  <w:style w:type="table" w:customStyle="1" w:styleId="afffff6">
    <w:basedOn w:val="TableNormal"/>
    <w:tblPr>
      <w:tblStyleRowBandSize w:val="1"/>
      <w:tblStyleColBandSize w:val="1"/>
      <w:tblCellMar>
        <w:left w:w="108" w:type="dxa"/>
        <w:right w:w="108" w:type="dxa"/>
      </w:tblCellMar>
    </w:tblPr>
  </w:style>
  <w:style w:type="table" w:customStyle="1" w:styleId="afffff7">
    <w:basedOn w:val="TableNormal"/>
    <w:tblPr>
      <w:tblStyleRowBandSize w:val="1"/>
      <w:tblStyleColBandSize w:val="1"/>
      <w:tblCellMar>
        <w:left w:w="108" w:type="dxa"/>
        <w:right w:w="108" w:type="dxa"/>
      </w:tblCellMar>
    </w:tblPr>
  </w:style>
  <w:style w:type="table" w:customStyle="1" w:styleId="afffff8">
    <w:basedOn w:val="TableNormal"/>
    <w:tblPr>
      <w:tblStyleRowBandSize w:val="1"/>
      <w:tblStyleColBandSize w:val="1"/>
      <w:tblCellMar>
        <w:left w:w="108" w:type="dxa"/>
        <w:right w:w="108" w:type="dxa"/>
      </w:tblCellMar>
    </w:tblPr>
  </w:style>
  <w:style w:type="table" w:customStyle="1" w:styleId="afffff9">
    <w:basedOn w:val="TableNormal"/>
    <w:tblPr>
      <w:tblStyleRowBandSize w:val="1"/>
      <w:tblStyleColBandSize w:val="1"/>
      <w:tblCellMar>
        <w:left w:w="108" w:type="dxa"/>
        <w:right w:w="108" w:type="dxa"/>
      </w:tblCellMar>
    </w:tblPr>
  </w:style>
  <w:style w:type="table" w:customStyle="1" w:styleId="afffffa">
    <w:basedOn w:val="TableNormal"/>
    <w:tblPr>
      <w:tblStyleRowBandSize w:val="1"/>
      <w:tblStyleColBandSize w:val="1"/>
      <w:tblCellMar>
        <w:left w:w="108" w:type="dxa"/>
        <w:right w:w="108" w:type="dxa"/>
      </w:tblCellMar>
    </w:tblPr>
  </w:style>
  <w:style w:type="table" w:customStyle="1" w:styleId="afffffb">
    <w:basedOn w:val="TableNormal"/>
    <w:tblPr>
      <w:tblStyleRowBandSize w:val="1"/>
      <w:tblStyleColBandSize w:val="1"/>
      <w:tblCellMar>
        <w:left w:w="108" w:type="dxa"/>
        <w:right w:w="108" w:type="dxa"/>
      </w:tblCellMar>
    </w:tblPr>
  </w:style>
  <w:style w:type="table" w:customStyle="1" w:styleId="afffffc">
    <w:basedOn w:val="TableNormal"/>
    <w:tblPr>
      <w:tblStyleRowBandSize w:val="1"/>
      <w:tblStyleColBandSize w:val="1"/>
      <w:tblCellMar>
        <w:left w:w="70" w:type="dxa"/>
        <w:right w:w="70" w:type="dxa"/>
      </w:tblCellMar>
    </w:tblPr>
  </w:style>
  <w:style w:type="table" w:customStyle="1" w:styleId="afffffd">
    <w:basedOn w:val="TableNormal"/>
    <w:tblPr>
      <w:tblStyleRowBandSize w:val="1"/>
      <w:tblStyleColBandSize w:val="1"/>
      <w:tblCellMar>
        <w:left w:w="108" w:type="dxa"/>
        <w:right w:w="108" w:type="dxa"/>
      </w:tblCellMar>
    </w:tblPr>
  </w:style>
  <w:style w:type="table" w:customStyle="1" w:styleId="afffffe">
    <w:basedOn w:val="TableNormal"/>
    <w:tblPr>
      <w:tblStyleRowBandSize w:val="1"/>
      <w:tblStyleColBandSize w:val="1"/>
      <w:tblCellMar>
        <w:left w:w="108" w:type="dxa"/>
        <w:right w:w="108" w:type="dxa"/>
      </w:tblCellMar>
    </w:tblPr>
  </w:style>
  <w:style w:type="table" w:customStyle="1" w:styleId="affffff">
    <w:basedOn w:val="TableNormal"/>
    <w:tblPr>
      <w:tblStyleRowBandSize w:val="1"/>
      <w:tblStyleColBandSize w:val="1"/>
      <w:tblCellMar>
        <w:left w:w="108" w:type="dxa"/>
        <w:right w:w="108" w:type="dxa"/>
      </w:tblCellMar>
    </w:tblPr>
  </w:style>
  <w:style w:type="table" w:customStyle="1" w:styleId="affffff0">
    <w:basedOn w:val="TableNormal"/>
    <w:tblPr>
      <w:tblStyleRowBandSize w:val="1"/>
      <w:tblStyleColBandSize w:val="1"/>
      <w:tblCellMar>
        <w:left w:w="108" w:type="dxa"/>
        <w:right w:w="108" w:type="dxa"/>
      </w:tblCellMar>
    </w:tblPr>
  </w:style>
  <w:style w:type="table" w:customStyle="1" w:styleId="affffff1">
    <w:basedOn w:val="TableNormal"/>
    <w:tblPr>
      <w:tblStyleRowBandSize w:val="1"/>
      <w:tblStyleColBandSize w:val="1"/>
      <w:tblCellMar>
        <w:left w:w="108" w:type="dxa"/>
        <w:right w:w="108" w:type="dxa"/>
      </w:tblCellMar>
    </w:tblPr>
  </w:style>
  <w:style w:type="table" w:customStyle="1" w:styleId="affffff2">
    <w:basedOn w:val="TableNormal"/>
    <w:tblPr>
      <w:tblStyleRowBandSize w:val="1"/>
      <w:tblStyleColBandSize w:val="1"/>
      <w:tblCellMar>
        <w:left w:w="108" w:type="dxa"/>
        <w:right w:w="108" w:type="dxa"/>
      </w:tblCellMar>
    </w:tblPr>
  </w:style>
  <w:style w:type="table" w:customStyle="1" w:styleId="affffff3">
    <w:basedOn w:val="TableNormal"/>
    <w:tblPr>
      <w:tblStyleRowBandSize w:val="1"/>
      <w:tblStyleColBandSize w:val="1"/>
      <w:tblCellMar>
        <w:left w:w="70" w:type="dxa"/>
        <w:right w:w="70" w:type="dxa"/>
      </w:tblCellMar>
    </w:tblPr>
  </w:style>
  <w:style w:type="table" w:customStyle="1" w:styleId="affffff4">
    <w:basedOn w:val="TableNormal"/>
    <w:tblPr>
      <w:tblStyleRowBandSize w:val="1"/>
      <w:tblStyleColBandSize w:val="1"/>
      <w:tblCellMar>
        <w:left w:w="108" w:type="dxa"/>
        <w:right w:w="108" w:type="dxa"/>
      </w:tblCellMar>
    </w:tblPr>
  </w:style>
  <w:style w:type="table" w:customStyle="1" w:styleId="affffff5">
    <w:basedOn w:val="TableNormal"/>
    <w:tblPr>
      <w:tblStyleRowBandSize w:val="1"/>
      <w:tblStyleColBandSize w:val="1"/>
      <w:tblCellMar>
        <w:left w:w="108" w:type="dxa"/>
        <w:right w:w="108" w:type="dxa"/>
      </w:tblCellMar>
    </w:tblPr>
  </w:style>
  <w:style w:type="table" w:customStyle="1" w:styleId="affffff6">
    <w:basedOn w:val="TableNormal"/>
    <w:tblPr>
      <w:tblStyleRowBandSize w:val="1"/>
      <w:tblStyleColBandSize w:val="1"/>
      <w:tblCellMar>
        <w:left w:w="108" w:type="dxa"/>
        <w:right w:w="108" w:type="dxa"/>
      </w:tblCellMar>
    </w:tblPr>
  </w:style>
  <w:style w:type="table" w:customStyle="1" w:styleId="affffff7">
    <w:basedOn w:val="TableNormal"/>
    <w:tblPr>
      <w:tblStyleRowBandSize w:val="1"/>
      <w:tblStyleColBandSize w:val="1"/>
      <w:tblCellMar>
        <w:left w:w="108" w:type="dxa"/>
        <w:right w:w="108" w:type="dxa"/>
      </w:tblCellMar>
    </w:tblPr>
  </w:style>
  <w:style w:type="table" w:customStyle="1" w:styleId="affffff8">
    <w:basedOn w:val="TableNormal"/>
    <w:tblPr>
      <w:tblStyleRowBandSize w:val="1"/>
      <w:tblStyleColBandSize w:val="1"/>
      <w:tblCellMar>
        <w:left w:w="108" w:type="dxa"/>
        <w:right w:w="108" w:type="dxa"/>
      </w:tblCellMar>
    </w:tblPr>
  </w:style>
  <w:style w:type="table" w:customStyle="1" w:styleId="affffff9">
    <w:basedOn w:val="TableNormal"/>
    <w:tblPr>
      <w:tblStyleRowBandSize w:val="1"/>
      <w:tblStyleColBandSize w:val="1"/>
      <w:tblCellMar>
        <w:left w:w="108" w:type="dxa"/>
        <w:right w:w="108" w:type="dxa"/>
      </w:tblCellMar>
    </w:tblPr>
  </w:style>
  <w:style w:type="table" w:customStyle="1" w:styleId="affffffa">
    <w:basedOn w:val="TableNormal"/>
    <w:tblPr>
      <w:tblStyleRowBandSize w:val="1"/>
      <w:tblStyleColBandSize w:val="1"/>
      <w:tblCellMar>
        <w:left w:w="70" w:type="dxa"/>
        <w:right w:w="70" w:type="dxa"/>
      </w:tblCellMar>
    </w:tblPr>
  </w:style>
  <w:style w:type="table" w:customStyle="1" w:styleId="affffffb">
    <w:basedOn w:val="TableNormal"/>
    <w:tblPr>
      <w:tblStyleRowBandSize w:val="1"/>
      <w:tblStyleColBandSize w:val="1"/>
      <w:tblCellMar>
        <w:left w:w="70" w:type="dxa"/>
        <w:right w:w="70" w:type="dxa"/>
      </w:tblCellMar>
    </w:tblPr>
  </w:style>
  <w:style w:type="paragraph" w:styleId="Akapitzlist">
    <w:name w:val="List Paragraph"/>
    <w:basedOn w:val="Normalny"/>
    <w:uiPriority w:val="34"/>
    <w:qFormat/>
    <w:rsid w:val="00BF7143"/>
    <w:pPr>
      <w:ind w:left="720"/>
      <w:contextualSpacing/>
    </w:pPr>
  </w:style>
  <w:style w:type="character" w:styleId="Hipercze">
    <w:name w:val="Hyperlink"/>
    <w:basedOn w:val="Domylnaczcionkaakapitu"/>
    <w:uiPriority w:val="99"/>
    <w:unhideWhenUsed/>
    <w:rsid w:val="00B718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zakonkurencyjnosci.gov.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azakonkurencyjnosci.gov.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bazakonkurencyjnosci.gov.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ok9J1vFKjngv8j8S4myWg4q1kw==">AMUW2mVur3a31ewf7bb5RWtEB/0HXgCtvZLqwqVdXAz/jylsxIwmOnHXm1/esuxreeKVTzO5iNBHYxs0movWBAvajdCdHqNNGmBZzjOS/ZBkbUDpdE8HIUk=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0416B59-59E7-48C0-9939-D8E19114C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14</Pages>
  <Words>6171</Words>
  <Characters>37029</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Marek Łappo</cp:lastModifiedBy>
  <cp:revision>8</cp:revision>
  <cp:lastPrinted>2020-12-17T10:12:00Z</cp:lastPrinted>
  <dcterms:created xsi:type="dcterms:W3CDTF">2021-02-08T12:13:00Z</dcterms:created>
  <dcterms:modified xsi:type="dcterms:W3CDTF">2021-02-23T10:57:00Z</dcterms:modified>
</cp:coreProperties>
</file>