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FA" w:rsidRDefault="00822A76">
      <w:pPr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-187324</wp:posOffset>
            </wp:positionH>
            <wp:positionV relativeFrom="paragraph">
              <wp:posOffset>12700</wp:posOffset>
            </wp:positionV>
            <wp:extent cx="964565" cy="90995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909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1AFA" w:rsidRDefault="00A31AFA">
      <w:pPr>
        <w:spacing w:after="200" w:line="276" w:lineRule="auto"/>
        <w:rPr>
          <w:sz w:val="22"/>
          <w:szCs w:val="22"/>
        </w:rPr>
      </w:pPr>
    </w:p>
    <w:p w:rsidR="00A31AFA" w:rsidRDefault="00822A76">
      <w:pPr>
        <w:spacing w:line="276" w:lineRule="auto"/>
        <w:ind w:right="-419" w:hanging="2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A31AFA" w:rsidRDefault="00A31AFA">
      <w:pPr>
        <w:spacing w:line="276" w:lineRule="auto"/>
        <w:ind w:right="-419" w:hanging="269"/>
        <w:jc w:val="center"/>
        <w:rPr>
          <w:rFonts w:ascii="Verdana" w:eastAsia="Verdana" w:hAnsi="Verdana" w:cs="Verdana"/>
          <w:sz w:val="22"/>
          <w:szCs w:val="22"/>
        </w:rPr>
      </w:pPr>
    </w:p>
    <w:p w:rsidR="00A31AFA" w:rsidRDefault="00822A76">
      <w:pPr>
        <w:spacing w:line="276" w:lineRule="auto"/>
        <w:ind w:right="-419" w:hanging="26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                              </w:t>
      </w:r>
    </w:p>
    <w:p w:rsidR="00A31AFA" w:rsidRDefault="00822A76">
      <w:pPr>
        <w:spacing w:line="276" w:lineRule="auto"/>
        <w:ind w:right="-419" w:hanging="269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REGULAMIN</w:t>
      </w:r>
    </w:p>
    <w:p w:rsidR="00A31AFA" w:rsidRDefault="00822A76">
      <w:pPr>
        <w:spacing w:line="276" w:lineRule="auto"/>
        <w:ind w:right="-419" w:hanging="269"/>
        <w:jc w:val="center"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4. Targi CZAS NA MŁODZIEŻ</w:t>
      </w:r>
    </w:p>
    <w:p w:rsidR="00A31AFA" w:rsidRDefault="00822A76">
      <w:pPr>
        <w:spacing w:line="276" w:lineRule="auto"/>
        <w:ind w:right="-419" w:hanging="269"/>
        <w:jc w:val="center"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1</w:t>
      </w:r>
      <w:r w:rsidR="006A63AD">
        <w:rPr>
          <w:rFonts w:ascii="Verdana" w:eastAsia="Verdana" w:hAnsi="Verdana" w:cs="Verdana"/>
          <w:b/>
          <w:sz w:val="22"/>
          <w:szCs w:val="22"/>
        </w:rPr>
        <w:t>5</w:t>
      </w:r>
      <w:r>
        <w:rPr>
          <w:rFonts w:ascii="Verdana" w:eastAsia="Verdana" w:hAnsi="Verdana" w:cs="Verdana"/>
          <w:b/>
          <w:sz w:val="22"/>
          <w:szCs w:val="22"/>
        </w:rPr>
        <w:t>-1</w:t>
      </w:r>
      <w:r w:rsidR="006A63AD">
        <w:rPr>
          <w:rFonts w:ascii="Verdana" w:eastAsia="Verdana" w:hAnsi="Verdana" w:cs="Verdana"/>
          <w:b/>
          <w:sz w:val="22"/>
          <w:szCs w:val="22"/>
        </w:rPr>
        <w:t>6</w:t>
      </w:r>
      <w:r>
        <w:rPr>
          <w:rFonts w:ascii="Verdana" w:eastAsia="Verdana" w:hAnsi="Verdana" w:cs="Verdana"/>
          <w:b/>
          <w:sz w:val="22"/>
          <w:szCs w:val="22"/>
        </w:rPr>
        <w:t>.0</w:t>
      </w:r>
      <w:r w:rsidR="006A63AD">
        <w:rPr>
          <w:rFonts w:ascii="Verdana" w:eastAsia="Verdana" w:hAnsi="Verdana" w:cs="Verdana"/>
          <w:b/>
          <w:sz w:val="22"/>
          <w:szCs w:val="22"/>
        </w:rPr>
        <w:t>5</w:t>
      </w:r>
      <w:r>
        <w:rPr>
          <w:rFonts w:ascii="Verdana" w:eastAsia="Verdana" w:hAnsi="Verdana" w:cs="Verdana"/>
          <w:b/>
          <w:sz w:val="22"/>
          <w:szCs w:val="22"/>
        </w:rPr>
        <w:t xml:space="preserve">.2018 r. Gdańsk, Hala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AmberEXPO</w:t>
      </w:r>
      <w:proofErr w:type="spellEnd"/>
    </w:p>
    <w:p w:rsidR="00A31AFA" w:rsidRDefault="00A31AFA">
      <w:pPr>
        <w:spacing w:line="276" w:lineRule="auto"/>
        <w:ind w:right="-419"/>
        <w:jc w:val="both"/>
        <w:rPr>
          <w:sz w:val="22"/>
          <w:szCs w:val="22"/>
        </w:rPr>
      </w:pPr>
    </w:p>
    <w:p w:rsidR="00A31AFA" w:rsidRDefault="00822A76">
      <w:pPr>
        <w:numPr>
          <w:ilvl w:val="0"/>
          <w:numId w:val="3"/>
        </w:numPr>
        <w:ind w:left="150" w:right="-420" w:hanging="419"/>
        <w:contextualSpacing/>
        <w:jc w:val="both"/>
        <w:rPr>
          <w:sz w:val="25"/>
          <w:szCs w:val="25"/>
        </w:rPr>
      </w:pPr>
      <w:r>
        <w:rPr>
          <w:sz w:val="25"/>
          <w:szCs w:val="25"/>
          <w:u w:val="single"/>
        </w:rPr>
        <w:t>Przesłanie formularza zgłoszeniowego na 4. Targi CZAS NA MŁODZIEŻ, odbywające się w dniach 1</w:t>
      </w:r>
      <w:r w:rsidR="006A63AD">
        <w:rPr>
          <w:sz w:val="25"/>
          <w:szCs w:val="25"/>
          <w:u w:val="single"/>
        </w:rPr>
        <w:t>5</w:t>
      </w:r>
      <w:r>
        <w:rPr>
          <w:sz w:val="25"/>
          <w:szCs w:val="25"/>
          <w:u w:val="single"/>
        </w:rPr>
        <w:t>-1</w:t>
      </w:r>
      <w:r w:rsidR="006A63AD">
        <w:rPr>
          <w:sz w:val="25"/>
          <w:szCs w:val="25"/>
          <w:u w:val="single"/>
        </w:rPr>
        <w:t>6</w:t>
      </w:r>
      <w:r>
        <w:rPr>
          <w:sz w:val="25"/>
          <w:szCs w:val="25"/>
          <w:u w:val="single"/>
        </w:rPr>
        <w:t>.0</w:t>
      </w:r>
      <w:r w:rsidR="006A63AD">
        <w:rPr>
          <w:sz w:val="25"/>
          <w:szCs w:val="25"/>
          <w:u w:val="single"/>
        </w:rPr>
        <w:t>5</w:t>
      </w:r>
      <w:r>
        <w:rPr>
          <w:sz w:val="25"/>
          <w:szCs w:val="25"/>
          <w:u w:val="single"/>
        </w:rPr>
        <w:t>.2018 r. jest równoznaczne z akceptacją n</w:t>
      </w:r>
      <w:bookmarkStart w:id="1" w:name="_GoBack"/>
      <w:bookmarkEnd w:id="1"/>
      <w:r>
        <w:rPr>
          <w:sz w:val="25"/>
          <w:szCs w:val="25"/>
          <w:u w:val="single"/>
        </w:rPr>
        <w:t>iniejszego regulaminu oraz regulaminu Międzynarodowych Targów Gdańskich S.A.</w:t>
      </w:r>
    </w:p>
    <w:p w:rsidR="00A31AFA" w:rsidRDefault="00822A76">
      <w:pPr>
        <w:numPr>
          <w:ilvl w:val="0"/>
          <w:numId w:val="3"/>
        </w:numPr>
        <w:ind w:left="150" w:right="-420" w:hanging="41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Zasady i warunki uczestnictwa w Targach</w:t>
      </w:r>
    </w:p>
    <w:p w:rsidR="00A31AFA" w:rsidRDefault="00822A76">
      <w:pPr>
        <w:numPr>
          <w:ilvl w:val="0"/>
          <w:numId w:val="4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Wystawcy są zobowiązani przesłać formularz zgłoszeniowy do </w:t>
      </w:r>
      <w:r w:rsidR="006A63AD">
        <w:rPr>
          <w:sz w:val="25"/>
          <w:szCs w:val="25"/>
        </w:rPr>
        <w:t>06</w:t>
      </w:r>
      <w:r>
        <w:rPr>
          <w:sz w:val="25"/>
          <w:szCs w:val="25"/>
        </w:rPr>
        <w:t>.</w:t>
      </w:r>
      <w:r w:rsidR="006A63AD">
        <w:rPr>
          <w:sz w:val="25"/>
          <w:szCs w:val="25"/>
        </w:rPr>
        <w:t>04</w:t>
      </w:r>
      <w:r>
        <w:rPr>
          <w:sz w:val="25"/>
          <w:szCs w:val="25"/>
        </w:rPr>
        <w:t>.2018 r.</w:t>
      </w:r>
    </w:p>
    <w:p w:rsidR="00B85217" w:rsidRDefault="00822A76" w:rsidP="00B85217">
      <w:pPr>
        <w:numPr>
          <w:ilvl w:val="0"/>
          <w:numId w:val="4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Stowarzyszenie Morena jako Organizator zastrzega sobie prawo do odmowy przyjęcia oferty uczestnictwa bez podania przyczyny.</w:t>
      </w:r>
    </w:p>
    <w:p w:rsidR="00B85217" w:rsidRPr="00B85217" w:rsidRDefault="00B85217" w:rsidP="00B85217">
      <w:pPr>
        <w:numPr>
          <w:ilvl w:val="0"/>
          <w:numId w:val="4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Uczestnictwo w targach jest bezpłatne.</w:t>
      </w:r>
    </w:p>
    <w:p w:rsidR="00A31AFA" w:rsidRDefault="00822A76">
      <w:pPr>
        <w:numPr>
          <w:ilvl w:val="0"/>
          <w:numId w:val="3"/>
        </w:numPr>
        <w:ind w:left="150" w:right="-420" w:hanging="41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Informacje dot. powierzchni wystawowej</w:t>
      </w:r>
    </w:p>
    <w:p w:rsidR="00A31AFA" w:rsidRDefault="00822A76">
      <w:pPr>
        <w:numPr>
          <w:ilvl w:val="0"/>
          <w:numId w:val="5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wymiary stoiska to: 3x2 metry (w tle są białe ściany o wys. 2,5 m) </w:t>
      </w:r>
    </w:p>
    <w:p w:rsidR="00A31AFA" w:rsidRDefault="00822A76">
      <w:pPr>
        <w:numPr>
          <w:ilvl w:val="0"/>
          <w:numId w:val="5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wyposażenie: gniazdko prądu, stolik, 2 krzesła, punktowe oświetlenie,</w:t>
      </w:r>
    </w:p>
    <w:p w:rsidR="00A31AFA" w:rsidRDefault="00822A76">
      <w:pPr>
        <w:numPr>
          <w:ilvl w:val="0"/>
          <w:numId w:val="5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materiały promocyjne można przyklejać do ścian tylko i wyłącznie taśmą papierową lub gumkami wielokrotnego użytku</w:t>
      </w:r>
    </w:p>
    <w:p w:rsidR="00A31AFA" w:rsidRDefault="00822A76">
      <w:pPr>
        <w:numPr>
          <w:ilvl w:val="0"/>
          <w:numId w:val="5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stoiska należy przygotować w dniu 1</w:t>
      </w:r>
      <w:r w:rsidR="006A63AD">
        <w:rPr>
          <w:sz w:val="25"/>
          <w:szCs w:val="25"/>
        </w:rPr>
        <w:t>5</w:t>
      </w:r>
      <w:r>
        <w:rPr>
          <w:sz w:val="25"/>
          <w:szCs w:val="25"/>
        </w:rPr>
        <w:t>.0</w:t>
      </w:r>
      <w:r w:rsidR="006A63AD">
        <w:rPr>
          <w:sz w:val="25"/>
          <w:szCs w:val="25"/>
        </w:rPr>
        <w:t>5</w:t>
      </w:r>
      <w:r>
        <w:rPr>
          <w:sz w:val="25"/>
          <w:szCs w:val="25"/>
        </w:rPr>
        <w:t>.2018 r. w godz. 7:30-8:30</w:t>
      </w:r>
    </w:p>
    <w:p w:rsidR="00A31AFA" w:rsidRDefault="00822A76">
      <w:pPr>
        <w:numPr>
          <w:ilvl w:val="0"/>
          <w:numId w:val="5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stoisk</w:t>
      </w:r>
      <w:r w:rsidR="006D71B8">
        <w:rPr>
          <w:sz w:val="25"/>
          <w:szCs w:val="25"/>
        </w:rPr>
        <w:t>o</w:t>
      </w:r>
      <w:r>
        <w:rPr>
          <w:sz w:val="25"/>
          <w:szCs w:val="25"/>
        </w:rPr>
        <w:t xml:space="preserve"> należy</w:t>
      </w:r>
      <w:r w:rsidR="006D71B8">
        <w:rPr>
          <w:sz w:val="25"/>
          <w:szCs w:val="25"/>
        </w:rPr>
        <w:t xml:space="preserve"> uporządkować </w:t>
      </w:r>
      <w:r>
        <w:rPr>
          <w:sz w:val="25"/>
          <w:szCs w:val="25"/>
        </w:rPr>
        <w:t xml:space="preserve"> w dniu 1</w:t>
      </w:r>
      <w:r w:rsidR="006A63AD">
        <w:rPr>
          <w:sz w:val="25"/>
          <w:szCs w:val="25"/>
        </w:rPr>
        <w:t>6</w:t>
      </w:r>
      <w:r>
        <w:rPr>
          <w:sz w:val="25"/>
          <w:szCs w:val="25"/>
        </w:rPr>
        <w:t>.0</w:t>
      </w:r>
      <w:r w:rsidR="006A63AD">
        <w:rPr>
          <w:sz w:val="25"/>
          <w:szCs w:val="25"/>
        </w:rPr>
        <w:t>5</w:t>
      </w:r>
      <w:r>
        <w:rPr>
          <w:sz w:val="25"/>
          <w:szCs w:val="25"/>
        </w:rPr>
        <w:t>.2018 r. do godz. 15:00-17:00</w:t>
      </w:r>
    </w:p>
    <w:p w:rsidR="00A31AFA" w:rsidRDefault="00822A76">
      <w:pPr>
        <w:numPr>
          <w:ilvl w:val="0"/>
          <w:numId w:val="3"/>
        </w:numPr>
        <w:ind w:left="150" w:right="-420" w:hanging="41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Organizacja targów i przepisy porządkowe.</w:t>
      </w:r>
    </w:p>
    <w:p w:rsidR="00A31AFA" w:rsidRDefault="00822A76">
      <w:pPr>
        <w:numPr>
          <w:ilvl w:val="0"/>
          <w:numId w:val="1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Ze względów bezpieczeństwa nie ma możliwości </w:t>
      </w:r>
      <w:r w:rsidR="006D71B8">
        <w:rPr>
          <w:sz w:val="25"/>
          <w:szCs w:val="25"/>
        </w:rPr>
        <w:t xml:space="preserve">ingerencji w wyposażenie </w:t>
      </w:r>
      <w:r>
        <w:rPr>
          <w:sz w:val="25"/>
          <w:szCs w:val="25"/>
        </w:rPr>
        <w:t>stoiska po godz. 8:30</w:t>
      </w:r>
      <w:r w:rsidR="006D71B8">
        <w:rPr>
          <w:sz w:val="25"/>
          <w:szCs w:val="25"/>
        </w:rPr>
        <w:t xml:space="preserve"> w dniu 1</w:t>
      </w:r>
      <w:r w:rsidR="006A63AD">
        <w:rPr>
          <w:sz w:val="25"/>
          <w:szCs w:val="25"/>
        </w:rPr>
        <w:t>5</w:t>
      </w:r>
      <w:r w:rsidR="006D71B8">
        <w:rPr>
          <w:sz w:val="25"/>
          <w:szCs w:val="25"/>
        </w:rPr>
        <w:t>.</w:t>
      </w:r>
      <w:r w:rsidR="00B85217">
        <w:rPr>
          <w:sz w:val="25"/>
          <w:szCs w:val="25"/>
        </w:rPr>
        <w:t>0</w:t>
      </w:r>
      <w:r w:rsidR="006A63AD">
        <w:rPr>
          <w:sz w:val="25"/>
          <w:szCs w:val="25"/>
        </w:rPr>
        <w:t>5</w:t>
      </w:r>
      <w:r w:rsidR="00B85217">
        <w:rPr>
          <w:sz w:val="25"/>
          <w:szCs w:val="25"/>
        </w:rPr>
        <w:t>.2018</w:t>
      </w:r>
      <w:r>
        <w:rPr>
          <w:sz w:val="25"/>
          <w:szCs w:val="25"/>
        </w:rPr>
        <w:t>.</w:t>
      </w:r>
    </w:p>
    <w:p w:rsidR="00A31AFA" w:rsidRDefault="00822A76">
      <w:pPr>
        <w:numPr>
          <w:ilvl w:val="0"/>
          <w:numId w:val="1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Wystawcy zobowiązani są do noszenia identyfikatorów otrzymanych od Organizatora</w:t>
      </w:r>
      <w:r w:rsidR="00B85217">
        <w:rPr>
          <w:sz w:val="25"/>
          <w:szCs w:val="25"/>
        </w:rPr>
        <w:t xml:space="preserve"> w widocznym miejscu</w:t>
      </w:r>
      <w:r>
        <w:rPr>
          <w:sz w:val="25"/>
          <w:szCs w:val="25"/>
        </w:rPr>
        <w:t>.</w:t>
      </w:r>
    </w:p>
    <w:p w:rsidR="00A31AFA" w:rsidRDefault="00822A76">
      <w:pPr>
        <w:numPr>
          <w:ilvl w:val="0"/>
          <w:numId w:val="1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W godzinach trwania Targów stoiska są dostępne dla zwiedzających.</w:t>
      </w:r>
    </w:p>
    <w:p w:rsidR="00A31AFA" w:rsidRDefault="00822A76">
      <w:pPr>
        <w:numPr>
          <w:ilvl w:val="0"/>
          <w:numId w:val="1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Nie można podłączać urządzeń elektrycznych, których nie zgłosiło się w formularzu.  W przypadku uszkodzenia zasilania Wystawca ponosi koszty związane z naprawą. </w:t>
      </w:r>
    </w:p>
    <w:p w:rsidR="00A31AFA" w:rsidRDefault="00822A76">
      <w:pPr>
        <w:numPr>
          <w:ilvl w:val="0"/>
          <w:numId w:val="1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Wystawca</w:t>
      </w:r>
      <w:r w:rsidR="00B85217">
        <w:rPr>
          <w:sz w:val="25"/>
          <w:szCs w:val="25"/>
        </w:rPr>
        <w:t xml:space="preserve"> może zgłosić do organizato</w:t>
      </w:r>
      <w:r w:rsidR="009F7BB1">
        <w:rPr>
          <w:sz w:val="25"/>
          <w:szCs w:val="25"/>
        </w:rPr>
        <w:t>r</w:t>
      </w:r>
      <w:r w:rsidR="00B85217">
        <w:rPr>
          <w:sz w:val="25"/>
          <w:szCs w:val="25"/>
        </w:rPr>
        <w:t xml:space="preserve">a prośbę o dodatkowe wyposażenie stoiska </w:t>
      </w:r>
      <w:r>
        <w:rPr>
          <w:sz w:val="25"/>
          <w:szCs w:val="25"/>
        </w:rPr>
        <w:t>(np. większ</w:t>
      </w:r>
      <w:r w:rsidR="00B85217">
        <w:rPr>
          <w:sz w:val="25"/>
          <w:szCs w:val="25"/>
        </w:rPr>
        <w:t>ą</w:t>
      </w:r>
      <w:r>
        <w:rPr>
          <w:sz w:val="25"/>
          <w:szCs w:val="25"/>
        </w:rPr>
        <w:t xml:space="preserve"> liczb</w:t>
      </w:r>
      <w:r w:rsidR="00B85217">
        <w:rPr>
          <w:sz w:val="25"/>
          <w:szCs w:val="25"/>
        </w:rPr>
        <w:t>ę</w:t>
      </w:r>
      <w:r>
        <w:rPr>
          <w:sz w:val="25"/>
          <w:szCs w:val="25"/>
        </w:rPr>
        <w:t xml:space="preserve"> krzeseł itp.)</w:t>
      </w:r>
      <w:r w:rsidR="00B85217">
        <w:rPr>
          <w:sz w:val="25"/>
          <w:szCs w:val="25"/>
        </w:rPr>
        <w:t xml:space="preserve"> poprzez</w:t>
      </w:r>
      <w:r>
        <w:rPr>
          <w:sz w:val="25"/>
          <w:szCs w:val="25"/>
        </w:rPr>
        <w:t xml:space="preserve"> formularz zgłoszeniowy.</w:t>
      </w:r>
    </w:p>
    <w:p w:rsidR="00A31AFA" w:rsidRDefault="00822A76">
      <w:pPr>
        <w:numPr>
          <w:ilvl w:val="0"/>
          <w:numId w:val="1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Wystawca zobowiązuje się do pozostawienia po Targach stoiska, w takim samym stanie, w jakim je zastał.</w:t>
      </w:r>
      <w:r w:rsidR="00B85217">
        <w:rPr>
          <w:sz w:val="25"/>
          <w:szCs w:val="25"/>
        </w:rPr>
        <w:t xml:space="preserve"> W przypadku uszkodzenia powierzonego wyposażenia Wystawca ponosi koszty związane z naprawą.</w:t>
      </w:r>
    </w:p>
    <w:p w:rsidR="00A31AFA" w:rsidRDefault="00822A76">
      <w:pPr>
        <w:numPr>
          <w:ilvl w:val="0"/>
          <w:numId w:val="1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W przypadku osób niepełnoletnich pełniących funkcję wystawców opiekun odpowiada za ich bezpieczeństwo. </w:t>
      </w:r>
    </w:p>
    <w:p w:rsidR="008D4A72" w:rsidRDefault="008D4A72">
      <w:pPr>
        <w:numPr>
          <w:ilvl w:val="0"/>
          <w:numId w:val="1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Wystawca jest obowiązany do zapewnienia obsługi swojego stanowiska przez cały czas trwania targów.</w:t>
      </w:r>
    </w:p>
    <w:p w:rsidR="00A31AFA" w:rsidRDefault="00822A76">
      <w:pPr>
        <w:numPr>
          <w:ilvl w:val="0"/>
          <w:numId w:val="3"/>
        </w:numPr>
        <w:ind w:left="150" w:right="-420" w:hanging="41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Postanowienia końcowe.</w:t>
      </w:r>
    </w:p>
    <w:p w:rsidR="00A31AFA" w:rsidRDefault="00822A76">
      <w:pPr>
        <w:numPr>
          <w:ilvl w:val="0"/>
          <w:numId w:val="2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Wystawcy biorący udział w Targach zobowiązani są do stosowania zasad niniejszego regulaminu oraz regulaminów obowiązujących w halach </w:t>
      </w:r>
      <w:proofErr w:type="spellStart"/>
      <w:r>
        <w:rPr>
          <w:sz w:val="25"/>
          <w:szCs w:val="25"/>
        </w:rPr>
        <w:t>AmberEXPO</w:t>
      </w:r>
      <w:proofErr w:type="spellEnd"/>
      <w:r>
        <w:rPr>
          <w:sz w:val="25"/>
          <w:szCs w:val="25"/>
        </w:rPr>
        <w:t xml:space="preserve">. Wystawcy nieprzestrzegający niniejszych warunków mogą zostać usunięci z Targów oraz poniosą prawną i finansową odpowiedzialność za wszelkie szkody poczynione przedsięwzięcia związane ze swoją działalnością. </w:t>
      </w:r>
    </w:p>
    <w:p w:rsidR="00A31AFA" w:rsidRDefault="00822A76">
      <w:pPr>
        <w:numPr>
          <w:ilvl w:val="0"/>
          <w:numId w:val="2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W przypadku okoliczności niezależnych od organizatorów zastrzegamy sobie prawo do odwołania, skrócenia, odłożenia lub częściowego zamknięcia imprezy.</w:t>
      </w:r>
    </w:p>
    <w:p w:rsidR="00A31AFA" w:rsidRDefault="00822A76">
      <w:pPr>
        <w:numPr>
          <w:ilvl w:val="0"/>
          <w:numId w:val="3"/>
        </w:numPr>
        <w:ind w:left="150" w:right="-420" w:hanging="41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W sprawach techniczno-organizacyjnych Targów prosimy o kontakt z Magdą Boguską lub Karoliną Kornas mail: </w:t>
      </w:r>
      <w:hyperlink r:id="rId9">
        <w:r>
          <w:rPr>
            <w:color w:val="0000FF"/>
            <w:sz w:val="25"/>
            <w:szCs w:val="25"/>
            <w:u w:val="single"/>
          </w:rPr>
          <w:t>targi@morena.org.pl</w:t>
        </w:r>
      </w:hyperlink>
      <w:r>
        <w:rPr>
          <w:sz w:val="25"/>
          <w:szCs w:val="25"/>
        </w:rPr>
        <w:t xml:space="preserve"> , lub nr tel. 515 151 797. </w:t>
      </w:r>
    </w:p>
    <w:sectPr w:rsidR="00A31AFA">
      <w:headerReference w:type="default" r:id="rId10"/>
      <w:footerReference w:type="default" r:id="rId11"/>
      <w:pgSz w:w="11906" w:h="16838"/>
      <w:pgMar w:top="284" w:right="1417" w:bottom="14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FD" w:rsidRDefault="002E21FD">
      <w:r>
        <w:separator/>
      </w:r>
    </w:p>
  </w:endnote>
  <w:endnote w:type="continuationSeparator" w:id="0">
    <w:p w:rsidR="002E21FD" w:rsidRDefault="002E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AFA" w:rsidRDefault="00A31AFA">
    <w:pPr>
      <w:tabs>
        <w:tab w:val="center" w:pos="4536"/>
        <w:tab w:val="right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FD" w:rsidRDefault="002E21FD">
      <w:r>
        <w:separator/>
      </w:r>
    </w:p>
  </w:footnote>
  <w:footnote w:type="continuationSeparator" w:id="0">
    <w:p w:rsidR="002E21FD" w:rsidRDefault="002E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AFA" w:rsidRDefault="00822A76">
    <w:pPr>
      <w:tabs>
        <w:tab w:val="center" w:pos="4536"/>
        <w:tab w:val="right" w:pos="9072"/>
      </w:tabs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9B5"/>
    <w:multiLevelType w:val="multilevel"/>
    <w:tmpl w:val="9A6ED716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u w:val="none"/>
        <w:vertAlign w:val="baseli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strike w:val="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strike w:val="0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strike w:val="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strike w:val="0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u w:val="none"/>
        <w:vertAlign w:val="baseli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strike w:val="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strike w:val="0"/>
        <w:u w:val="none"/>
        <w:vertAlign w:val="baseline"/>
      </w:rPr>
    </w:lvl>
  </w:abstractNum>
  <w:abstractNum w:abstractNumId="1" w15:restartNumberingAfterBreak="0">
    <w:nsid w:val="10CD2DB9"/>
    <w:multiLevelType w:val="multilevel"/>
    <w:tmpl w:val="9D869956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u w:val="none"/>
        <w:vertAlign w:val="baseline"/>
      </w:rPr>
    </w:lvl>
  </w:abstractNum>
  <w:abstractNum w:abstractNumId="2" w15:restartNumberingAfterBreak="0">
    <w:nsid w:val="3E952696"/>
    <w:multiLevelType w:val="multilevel"/>
    <w:tmpl w:val="1CDA6186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u w:val="none"/>
        <w:vertAlign w:val="baseli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strike w:val="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strike w:val="0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strike w:val="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strike w:val="0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u w:val="none"/>
        <w:vertAlign w:val="baseli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strike w:val="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strike w:val="0"/>
        <w:u w:val="none"/>
        <w:vertAlign w:val="baseline"/>
      </w:rPr>
    </w:lvl>
  </w:abstractNum>
  <w:abstractNum w:abstractNumId="3" w15:restartNumberingAfterBreak="0">
    <w:nsid w:val="717F5733"/>
    <w:multiLevelType w:val="multilevel"/>
    <w:tmpl w:val="31D421BA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u w:val="none"/>
        <w:vertAlign w:val="baseli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strike w:val="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strike w:val="0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strike w:val="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strike w:val="0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u w:val="none"/>
        <w:vertAlign w:val="baseli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strike w:val="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strike w:val="0"/>
        <w:u w:val="none"/>
        <w:vertAlign w:val="baseline"/>
      </w:rPr>
    </w:lvl>
  </w:abstractNum>
  <w:abstractNum w:abstractNumId="4" w15:restartNumberingAfterBreak="0">
    <w:nsid w:val="784E0BA1"/>
    <w:multiLevelType w:val="multilevel"/>
    <w:tmpl w:val="B04E4F6A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u w:val="none"/>
        <w:vertAlign w:val="baseli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strike w:val="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strike w:val="0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strike w:val="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strike w:val="0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u w:val="none"/>
        <w:vertAlign w:val="baseli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strike w:val="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strike w:val="0"/>
        <w:u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FA"/>
    <w:rsid w:val="000532C7"/>
    <w:rsid w:val="002E21FD"/>
    <w:rsid w:val="00311371"/>
    <w:rsid w:val="00626621"/>
    <w:rsid w:val="006A63AD"/>
    <w:rsid w:val="006D71B8"/>
    <w:rsid w:val="00822A76"/>
    <w:rsid w:val="008D4A72"/>
    <w:rsid w:val="009F7BB1"/>
    <w:rsid w:val="00A31AFA"/>
    <w:rsid w:val="00A927F1"/>
    <w:rsid w:val="00B8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BA3C"/>
  <w15:docId w15:val="{3EF1502B-8E0E-4E04-8FB4-51DA6BB0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rgi@morena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AEA0-9CAF-4600-AC72-B06DE192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Alesionek</dc:creator>
  <cp:lastModifiedBy>szkolenia</cp:lastModifiedBy>
  <cp:revision>6</cp:revision>
  <cp:lastPrinted>2018-04-04T10:12:00Z</cp:lastPrinted>
  <dcterms:created xsi:type="dcterms:W3CDTF">2018-03-23T10:07:00Z</dcterms:created>
  <dcterms:modified xsi:type="dcterms:W3CDTF">2018-04-04T10:13:00Z</dcterms:modified>
</cp:coreProperties>
</file>