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7FD9" w:rsidRPr="008F4964" w:rsidRDefault="00087FD9" w:rsidP="00087FD9">
      <w:pPr>
        <w:widowControl w:val="0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8F4964">
        <w:rPr>
          <w:rFonts w:asciiTheme="minorHAnsi" w:hAnsiTheme="minorHAnsi" w:cstheme="minorHAnsi"/>
          <w:sz w:val="22"/>
          <w:szCs w:val="22"/>
        </w:rPr>
        <w:t xml:space="preserve">Gdańsk, </w:t>
      </w:r>
      <w:r w:rsidR="005F783F">
        <w:rPr>
          <w:rFonts w:asciiTheme="minorHAnsi" w:hAnsiTheme="minorHAnsi" w:cstheme="minorHAnsi"/>
          <w:sz w:val="22"/>
          <w:szCs w:val="22"/>
        </w:rPr>
        <w:t>18</w:t>
      </w:r>
      <w:r w:rsidRPr="008F4964">
        <w:rPr>
          <w:rFonts w:asciiTheme="minorHAnsi" w:hAnsiTheme="minorHAnsi" w:cstheme="minorHAnsi"/>
          <w:sz w:val="22"/>
          <w:szCs w:val="22"/>
        </w:rPr>
        <w:t>.1</w:t>
      </w:r>
      <w:r w:rsidR="005F783F">
        <w:rPr>
          <w:rFonts w:asciiTheme="minorHAnsi" w:hAnsiTheme="minorHAnsi" w:cstheme="minorHAnsi"/>
          <w:sz w:val="22"/>
          <w:szCs w:val="22"/>
        </w:rPr>
        <w:t>1</w:t>
      </w:r>
      <w:r w:rsidRPr="008F4964">
        <w:rPr>
          <w:rFonts w:asciiTheme="minorHAnsi" w:hAnsiTheme="minorHAnsi" w:cstheme="minorHAnsi"/>
          <w:sz w:val="22"/>
          <w:szCs w:val="22"/>
        </w:rPr>
        <w:t>.2016 r.</w:t>
      </w:r>
    </w:p>
    <w:p w:rsidR="00087FD9" w:rsidRPr="008F4964" w:rsidRDefault="00087FD9" w:rsidP="00087FD9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="00087FD9" w:rsidRPr="00A10AC7" w:rsidRDefault="00087FD9" w:rsidP="00087FD9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4964">
        <w:rPr>
          <w:rFonts w:asciiTheme="minorHAnsi" w:hAnsiTheme="minorHAnsi" w:cstheme="minorHAnsi"/>
          <w:b/>
          <w:sz w:val="22"/>
          <w:szCs w:val="22"/>
        </w:rPr>
        <w:t>Zapytanie ofertowe 1/</w:t>
      </w:r>
      <w:r>
        <w:rPr>
          <w:rFonts w:asciiTheme="minorHAnsi" w:hAnsiTheme="minorHAnsi" w:cstheme="minorHAnsi"/>
          <w:b/>
          <w:sz w:val="22"/>
          <w:szCs w:val="22"/>
        </w:rPr>
        <w:t>2016/RKP/Morena</w:t>
      </w:r>
    </w:p>
    <w:p w:rsidR="00087FD9" w:rsidRPr="008F4964" w:rsidRDefault="00087FD9" w:rsidP="00087FD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87FD9" w:rsidRDefault="00087FD9" w:rsidP="00087FD9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Stowarzyszenie Morena</w:t>
      </w:r>
    </w:p>
    <w:p w:rsidR="00087FD9" w:rsidRPr="008F4964" w:rsidRDefault="00087FD9" w:rsidP="00087FD9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Ul Jaśkowa Dolina 7, 80 – 25</w:t>
      </w:r>
      <w:r w:rsidRPr="003D36AC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 xml:space="preserve"> Gdańsk</w:t>
      </w:r>
    </w:p>
    <w:p w:rsidR="00087FD9" w:rsidRPr="008F4964" w:rsidRDefault="00087FD9" w:rsidP="00087FD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F4964">
        <w:rPr>
          <w:rFonts w:asciiTheme="minorHAnsi" w:hAnsiTheme="minorHAnsi" w:cstheme="minorHAnsi"/>
          <w:b/>
          <w:sz w:val="22"/>
          <w:szCs w:val="22"/>
        </w:rPr>
        <w:t xml:space="preserve">NIP: </w:t>
      </w:r>
      <w:r w:rsidRPr="003D36AC">
        <w:rPr>
          <w:rFonts w:asciiTheme="minorHAnsi" w:hAnsiTheme="minorHAnsi" w:cstheme="minorHAnsi"/>
          <w:b/>
          <w:sz w:val="22"/>
          <w:szCs w:val="22"/>
        </w:rPr>
        <w:t>957-08-46-431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F4964">
        <w:rPr>
          <w:rFonts w:asciiTheme="minorHAnsi" w:hAnsiTheme="minorHAnsi" w:cstheme="minorHAnsi"/>
          <w:b/>
          <w:sz w:val="22"/>
          <w:szCs w:val="22"/>
        </w:rPr>
        <w:t xml:space="preserve">REGON: </w:t>
      </w:r>
      <w:r w:rsidRPr="003D36AC">
        <w:rPr>
          <w:rFonts w:asciiTheme="minorHAnsi" w:hAnsiTheme="minorHAnsi" w:cstheme="minorHAnsi"/>
          <w:b/>
          <w:sz w:val="22"/>
          <w:szCs w:val="22"/>
        </w:rPr>
        <w:t>192668269</w:t>
      </w:r>
    </w:p>
    <w:p w:rsidR="00087FD9" w:rsidRPr="008F4964" w:rsidRDefault="00087FD9" w:rsidP="00087FD9">
      <w:pPr>
        <w:rPr>
          <w:rFonts w:asciiTheme="minorHAnsi" w:hAnsiTheme="minorHAnsi" w:cstheme="minorHAnsi"/>
          <w:sz w:val="22"/>
          <w:szCs w:val="22"/>
        </w:rPr>
      </w:pPr>
      <w:r w:rsidRPr="008F4964">
        <w:rPr>
          <w:rFonts w:asciiTheme="minorHAnsi" w:hAnsiTheme="minorHAnsi" w:cstheme="minorHAnsi"/>
          <w:b/>
          <w:sz w:val="22"/>
          <w:szCs w:val="22"/>
        </w:rPr>
        <w:t xml:space="preserve">tel.: </w:t>
      </w:r>
      <w:r w:rsidRPr="003D36AC">
        <w:rPr>
          <w:rFonts w:asciiTheme="minorHAnsi" w:hAnsiTheme="minorHAnsi" w:cstheme="minorHAnsi"/>
          <w:b/>
          <w:sz w:val="22"/>
          <w:szCs w:val="22"/>
        </w:rPr>
        <w:t>58 344 41 11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F4964">
        <w:rPr>
          <w:rFonts w:asciiTheme="minorHAnsi" w:hAnsiTheme="minorHAnsi" w:cstheme="minorHAnsi"/>
          <w:b/>
          <w:sz w:val="22"/>
          <w:szCs w:val="22"/>
        </w:rPr>
        <w:t>fax</w:t>
      </w:r>
      <w:proofErr w:type="spellEnd"/>
      <w:r w:rsidRPr="008F4964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3D36AC">
        <w:rPr>
          <w:rFonts w:asciiTheme="minorHAnsi" w:hAnsiTheme="minorHAnsi" w:cstheme="minorHAnsi"/>
          <w:b/>
          <w:sz w:val="22"/>
          <w:szCs w:val="22"/>
        </w:rPr>
        <w:t>58 344 41</w:t>
      </w:r>
      <w:r w:rsidR="00041883">
        <w:rPr>
          <w:rFonts w:asciiTheme="minorHAnsi" w:hAnsiTheme="minorHAnsi" w:cstheme="minorHAnsi"/>
          <w:b/>
          <w:sz w:val="22"/>
          <w:szCs w:val="22"/>
        </w:rPr>
        <w:t xml:space="preserve"> 11 </w:t>
      </w:r>
      <w:r w:rsidRPr="008F4964">
        <w:rPr>
          <w:rFonts w:asciiTheme="minorHAnsi" w:hAnsiTheme="minorHAnsi" w:cstheme="minorHAnsi"/>
          <w:b/>
          <w:sz w:val="22"/>
          <w:szCs w:val="22"/>
        </w:rPr>
        <w:t xml:space="preserve">e-mail: </w:t>
      </w:r>
      <w:r w:rsidR="006B3E10">
        <w:rPr>
          <w:rFonts w:asciiTheme="minorHAnsi" w:hAnsiTheme="minorHAnsi" w:cstheme="minorHAnsi"/>
          <w:b/>
          <w:sz w:val="22"/>
          <w:szCs w:val="22"/>
        </w:rPr>
        <w:t>edukacja</w:t>
      </w:r>
      <w:r>
        <w:rPr>
          <w:rFonts w:asciiTheme="minorHAnsi" w:hAnsiTheme="minorHAnsi" w:cstheme="minorHAnsi"/>
          <w:b/>
          <w:sz w:val="22"/>
          <w:szCs w:val="22"/>
        </w:rPr>
        <w:t>@morena.pl</w:t>
      </w:r>
      <w:r w:rsidRPr="008F4964">
        <w:rPr>
          <w:rFonts w:asciiTheme="minorHAnsi" w:hAnsiTheme="minorHAnsi" w:cstheme="minorHAnsi"/>
          <w:sz w:val="22"/>
          <w:szCs w:val="22"/>
        </w:rPr>
        <w:br/>
        <w:t>zwan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 w:rsidRPr="008F4964">
        <w:rPr>
          <w:rFonts w:asciiTheme="minorHAnsi" w:hAnsiTheme="minorHAnsi" w:cstheme="minorHAnsi"/>
          <w:sz w:val="22"/>
          <w:szCs w:val="22"/>
        </w:rPr>
        <w:t>dalej Zamawiającym</w:t>
      </w:r>
    </w:p>
    <w:p w:rsidR="00087FD9" w:rsidRDefault="00087FD9" w:rsidP="00087FD9">
      <w:pPr>
        <w:pStyle w:val="Akapitzlist"/>
        <w:widowControl w:val="0"/>
        <w:spacing w:after="12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87FD9" w:rsidRPr="008F4964" w:rsidRDefault="00087FD9" w:rsidP="00087FD9">
      <w:pPr>
        <w:pStyle w:val="Akapitzlist"/>
        <w:widowControl w:val="0"/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8F4964">
        <w:rPr>
          <w:rFonts w:asciiTheme="minorHAnsi" w:hAnsiTheme="minorHAnsi" w:cstheme="minorHAnsi"/>
          <w:sz w:val="22"/>
          <w:szCs w:val="22"/>
        </w:rPr>
        <w:t xml:space="preserve">apraszamy do składania ofert w ramach </w:t>
      </w:r>
      <w:r>
        <w:rPr>
          <w:rFonts w:asciiTheme="minorHAnsi" w:hAnsiTheme="minorHAnsi" w:cstheme="minorHAnsi"/>
          <w:sz w:val="22"/>
          <w:szCs w:val="22"/>
        </w:rPr>
        <w:t>postępowania konkursowego</w:t>
      </w:r>
      <w:r w:rsidRPr="008F4964">
        <w:rPr>
          <w:rFonts w:asciiTheme="minorHAnsi" w:hAnsiTheme="minorHAnsi" w:cstheme="minorHAnsi"/>
          <w:sz w:val="22"/>
          <w:szCs w:val="22"/>
        </w:rPr>
        <w:t xml:space="preserve"> na usługę</w:t>
      </w:r>
      <w:r>
        <w:rPr>
          <w:rFonts w:asciiTheme="minorHAnsi" w:hAnsiTheme="minorHAnsi" w:cstheme="minorHAnsi"/>
          <w:sz w:val="22"/>
          <w:szCs w:val="22"/>
        </w:rPr>
        <w:t>: „</w:t>
      </w:r>
      <w:r w:rsidRPr="008F4964">
        <w:rPr>
          <w:rFonts w:asciiTheme="minorHAnsi" w:hAnsiTheme="minorHAnsi" w:cstheme="minorHAnsi"/>
          <w:b/>
          <w:sz w:val="22"/>
          <w:szCs w:val="22"/>
        </w:rPr>
        <w:t>Wsparcia procesu wdrażania zmian w szkołach</w:t>
      </w:r>
      <w:r>
        <w:rPr>
          <w:rFonts w:asciiTheme="minorHAnsi" w:hAnsiTheme="minorHAnsi" w:cstheme="minorHAnsi"/>
          <w:b/>
          <w:sz w:val="22"/>
          <w:szCs w:val="22"/>
        </w:rPr>
        <w:t>”</w:t>
      </w:r>
      <w:r w:rsidRPr="008F4964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F4964">
        <w:rPr>
          <w:rFonts w:asciiTheme="minorHAnsi" w:hAnsiTheme="minorHAnsi" w:cstheme="minorHAnsi"/>
          <w:sz w:val="22"/>
          <w:szCs w:val="22"/>
        </w:rPr>
        <w:t>w ramach projektu: „</w:t>
      </w:r>
      <w:r w:rsidRPr="003F11AD">
        <w:rPr>
          <w:rFonts w:asciiTheme="minorHAnsi" w:hAnsiTheme="minorHAnsi" w:cstheme="minorHAnsi"/>
          <w:sz w:val="22"/>
          <w:szCs w:val="22"/>
        </w:rPr>
        <w:t xml:space="preserve">Rozwijamy kompetencje i programujemy przyszłość"  </w:t>
      </w:r>
      <w:r w:rsidRPr="008F4964">
        <w:rPr>
          <w:rFonts w:asciiTheme="minorHAnsi" w:hAnsiTheme="minorHAnsi" w:cstheme="minorHAnsi"/>
          <w:sz w:val="22"/>
          <w:szCs w:val="22"/>
        </w:rPr>
        <w:t xml:space="preserve">współfinansowanego ze środków Unii Europejskiej w ramach Działania 3.2. Edukacja ogólna, </w:t>
      </w:r>
      <w:proofErr w:type="spellStart"/>
      <w:r w:rsidRPr="008F4964">
        <w:rPr>
          <w:rFonts w:asciiTheme="minorHAnsi" w:hAnsiTheme="minorHAnsi" w:cstheme="minorHAnsi"/>
          <w:sz w:val="22"/>
          <w:szCs w:val="22"/>
        </w:rPr>
        <w:t>Poddziałania</w:t>
      </w:r>
      <w:proofErr w:type="spellEnd"/>
      <w:r w:rsidRPr="008F4964">
        <w:rPr>
          <w:rFonts w:asciiTheme="minorHAnsi" w:hAnsiTheme="minorHAnsi" w:cstheme="minorHAnsi"/>
          <w:sz w:val="22"/>
          <w:szCs w:val="22"/>
        </w:rPr>
        <w:t xml:space="preserve"> 3.2.1. Jakość edukacji ogólnej w ramach Osi Priorytetowej 3 Edukacja Regionalnego Programu Operacyjnego Województwa Pomorskiego na lata 2014-2020.</w:t>
      </w:r>
    </w:p>
    <w:p w:rsidR="00087FD9" w:rsidRDefault="00087FD9" w:rsidP="00087FD9">
      <w:pPr>
        <w:pStyle w:val="Akapitzlist"/>
        <w:widowControl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8F4964">
        <w:rPr>
          <w:rFonts w:asciiTheme="minorHAnsi" w:hAnsiTheme="minorHAnsi" w:cstheme="minorHAnsi"/>
          <w:sz w:val="22"/>
          <w:szCs w:val="22"/>
        </w:rPr>
        <w:t>Postępowanie prowadzone jest w formie zapytania ofertowego z zacho</w:t>
      </w:r>
      <w:r>
        <w:rPr>
          <w:rFonts w:asciiTheme="minorHAnsi" w:hAnsiTheme="minorHAnsi" w:cstheme="minorHAnsi"/>
          <w:sz w:val="22"/>
          <w:szCs w:val="22"/>
        </w:rPr>
        <w:t xml:space="preserve">waniem zasady konkurencyjności </w:t>
      </w:r>
      <w:r w:rsidRPr="008F4964">
        <w:rPr>
          <w:rFonts w:asciiTheme="minorHAnsi" w:hAnsiTheme="minorHAnsi" w:cstheme="minorHAnsi"/>
          <w:sz w:val="22"/>
          <w:szCs w:val="22"/>
        </w:rPr>
        <w:t xml:space="preserve">zgodnie z zasadą konkurencyjności określoną w Wytycznych w zakresie </w:t>
      </w:r>
      <w:proofErr w:type="spellStart"/>
      <w:r w:rsidRPr="008F4964">
        <w:rPr>
          <w:rFonts w:asciiTheme="minorHAnsi" w:hAnsiTheme="minorHAnsi" w:cstheme="minorHAnsi"/>
          <w:sz w:val="22"/>
          <w:szCs w:val="22"/>
        </w:rPr>
        <w:t>kwalifikowalności</w:t>
      </w:r>
      <w:proofErr w:type="spellEnd"/>
      <w:r w:rsidRPr="008F4964">
        <w:rPr>
          <w:rFonts w:asciiTheme="minorHAnsi" w:hAnsiTheme="minorHAnsi" w:cstheme="minorHAnsi"/>
          <w:sz w:val="22"/>
          <w:szCs w:val="22"/>
        </w:rPr>
        <w:t xml:space="preserve"> wydatków w ramach Europejskiego Funduszu Rozwoju Regionalnego, Europejskiego Funduszu Społecznego oraz  Funduszu Spójności na lata 2014-2020.</w:t>
      </w:r>
    </w:p>
    <w:p w:rsidR="00087FD9" w:rsidRPr="008F4964" w:rsidRDefault="00087FD9" w:rsidP="00087FD9">
      <w:pPr>
        <w:pStyle w:val="Akapitzlist"/>
        <w:widowControl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087FD9" w:rsidRPr="008F4964" w:rsidTr="00783029">
        <w:tc>
          <w:tcPr>
            <w:tcW w:w="9212" w:type="dxa"/>
            <w:shd w:val="clear" w:color="auto" w:fill="E0E0E0"/>
          </w:tcPr>
          <w:p w:rsidR="00087FD9" w:rsidRPr="008F4964" w:rsidRDefault="00087FD9" w:rsidP="0078302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F4964">
              <w:rPr>
                <w:rFonts w:asciiTheme="minorHAnsi" w:hAnsiTheme="minorHAnsi" w:cstheme="minorHAnsi"/>
                <w:b/>
                <w:sz w:val="22"/>
                <w:szCs w:val="22"/>
              </w:rPr>
              <w:t>I. Przedmiot zamówienia</w:t>
            </w:r>
          </w:p>
        </w:tc>
      </w:tr>
      <w:tr w:rsidR="00087FD9" w:rsidRPr="008F4964" w:rsidTr="00783029">
        <w:tc>
          <w:tcPr>
            <w:tcW w:w="9212" w:type="dxa"/>
          </w:tcPr>
          <w:p w:rsidR="00087FD9" w:rsidRPr="008F4964" w:rsidRDefault="00087FD9" w:rsidP="00783029">
            <w:pPr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Świadczenie pracy na podstawie umowy cywilnoprawnej na stanowisku:</w:t>
            </w:r>
          </w:p>
          <w:p w:rsidR="00087FD9" w:rsidRPr="008F4964" w:rsidRDefault="00087FD9" w:rsidP="00783029">
            <w:pPr>
              <w:rPr>
                <w:rFonts w:asciiTheme="minorHAnsi" w:hAnsiTheme="minorHAnsi" w:cstheme="minorHAnsi"/>
              </w:rPr>
            </w:pPr>
          </w:p>
          <w:p w:rsidR="00087FD9" w:rsidRDefault="00087FD9" w:rsidP="00783029">
            <w:pPr>
              <w:jc w:val="center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b/>
                <w:sz w:val="22"/>
                <w:szCs w:val="22"/>
              </w:rPr>
              <w:t>Specjalista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ds. procesu wdrażania</w:t>
            </w:r>
          </w:p>
          <w:p w:rsidR="00087FD9" w:rsidRDefault="00087FD9" w:rsidP="00783029">
            <w:pPr>
              <w:rPr>
                <w:rFonts w:asciiTheme="minorHAnsi" w:hAnsiTheme="minorHAnsi" w:cstheme="minorHAnsi"/>
              </w:rPr>
            </w:pPr>
          </w:p>
          <w:p w:rsidR="00087FD9" w:rsidRDefault="00087FD9" w:rsidP="00783029">
            <w:pPr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W ramach projektu przewiduje się zatrudnienie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 6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osób</w:t>
            </w:r>
            <w:proofErr w:type="spellEnd"/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na tym stanowisku. </w:t>
            </w:r>
          </w:p>
          <w:p w:rsidR="00087FD9" w:rsidRDefault="00087FD9" w:rsidP="00783029">
            <w:pPr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Każda z zatrudnionych </w:t>
            </w:r>
            <w:proofErr w:type="spellStart"/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osób</w:t>
            </w:r>
            <w:proofErr w:type="spellEnd"/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będzie wspierała od 3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szkół uczestniczących w projekcie.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Projektem objętych zostanie 20 szkół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podnadpodstawowych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Gdańsku. Wymiar czasu pracy przypadający na jedną szkołę wyniesie średnio 8 godzin w miesiącu.</w:t>
            </w:r>
          </w:p>
          <w:p w:rsidR="00087FD9" w:rsidRPr="008F4964" w:rsidRDefault="00087FD9" w:rsidP="00783029">
            <w:pPr>
              <w:rPr>
                <w:rFonts w:asciiTheme="minorHAnsi" w:hAnsiTheme="minorHAnsi" w:cstheme="minorHAnsi"/>
              </w:rPr>
            </w:pPr>
          </w:p>
        </w:tc>
      </w:tr>
    </w:tbl>
    <w:p w:rsidR="00087FD9" w:rsidRPr="008F4964" w:rsidRDefault="00087FD9" w:rsidP="00087FD9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087FD9" w:rsidRPr="008F4964" w:rsidTr="00783029">
        <w:tc>
          <w:tcPr>
            <w:tcW w:w="9212" w:type="dxa"/>
            <w:shd w:val="clear" w:color="auto" w:fill="E0E0E0"/>
          </w:tcPr>
          <w:p w:rsidR="00087FD9" w:rsidRPr="008F4964" w:rsidRDefault="00087FD9" w:rsidP="0078302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F4964">
              <w:rPr>
                <w:rFonts w:asciiTheme="minorHAnsi" w:hAnsiTheme="minorHAnsi" w:cstheme="minorHAnsi"/>
                <w:b/>
                <w:sz w:val="22"/>
                <w:szCs w:val="22"/>
              </w:rPr>
              <w:t>II. Opis przedmiotu zamówienia:</w:t>
            </w:r>
          </w:p>
        </w:tc>
      </w:tr>
      <w:tr w:rsidR="00087FD9" w:rsidRPr="008F4964" w:rsidTr="00783029">
        <w:tc>
          <w:tcPr>
            <w:tcW w:w="9212" w:type="dxa"/>
          </w:tcPr>
          <w:p w:rsidR="00087FD9" w:rsidRPr="008F4964" w:rsidRDefault="00087FD9" w:rsidP="00783029">
            <w:pPr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między innymi za realizację następujących zadań:</w:t>
            </w:r>
          </w:p>
          <w:p w:rsidR="00087FD9" w:rsidRPr="008F4964" w:rsidRDefault="00087FD9" w:rsidP="008F18F1">
            <w:pPr>
              <w:pStyle w:val="Akapitzlist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426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Budowanie współpracy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szkoły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z innymi placówkami oświatowymi (szkoły, poradnie pedagogiczno – psychologiczne, biblioteki pedagogiczne, instytucje edukacyjne, kulturalne, uczelnie wyższe itp.) w celu lepszego wykorzystywania dobrych praktyk, zasobów i doświadczeń, w tym:</w:t>
            </w:r>
          </w:p>
          <w:p w:rsidR="00087FD9" w:rsidRPr="008F4964" w:rsidRDefault="00087FD9" w:rsidP="008F18F1">
            <w:pPr>
              <w:pStyle w:val="Akapitzlist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851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opracowanie dla każdej objętej wsparciem szkoły planu współpracy,</w:t>
            </w:r>
          </w:p>
          <w:p w:rsidR="00087FD9" w:rsidRPr="009A51F8" w:rsidRDefault="00087FD9" w:rsidP="008F18F1">
            <w:pPr>
              <w:pStyle w:val="Akapitzlist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851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wsparcie w nawiązaniu współpracy danej </w:t>
            </w:r>
            <w:r w:rsidRPr="009A51F8">
              <w:rPr>
                <w:rFonts w:asciiTheme="minorHAnsi" w:hAnsiTheme="minorHAnsi" w:cstheme="minorHAnsi"/>
                <w:sz w:val="22"/>
                <w:szCs w:val="22"/>
              </w:rPr>
              <w:t xml:space="preserve">szkoły z podmiotami zewnętrznymi, </w:t>
            </w:r>
          </w:p>
          <w:p w:rsidR="00087FD9" w:rsidRPr="008F4964" w:rsidRDefault="00087FD9" w:rsidP="008F18F1">
            <w:pPr>
              <w:pStyle w:val="Akapitzlist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851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zainicjowanie i wsparcie w realizacji wspólnych </w:t>
            </w:r>
            <w:proofErr w:type="spellStart"/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projektów</w:t>
            </w:r>
            <w:proofErr w:type="spellEnd"/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międzyszkolnych;</w:t>
            </w:r>
          </w:p>
          <w:p w:rsidR="00087FD9" w:rsidRPr="008F4964" w:rsidRDefault="00087FD9" w:rsidP="008F18F1">
            <w:pPr>
              <w:pStyle w:val="Akapitzlist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851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wsparcie mentorskie i facylitacja w trakcie realizacji działań zaplanowanych w ramach planu współpracy;</w:t>
            </w:r>
          </w:p>
          <w:p w:rsidR="00087FD9" w:rsidRPr="008F4964" w:rsidRDefault="00087FD9" w:rsidP="008F18F1">
            <w:pPr>
              <w:pStyle w:val="Akapitzlist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426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Wspomaganie pracowników szkoły, w tym: Opiekuna Procesu Wdrażania ze strony szkoły w tworzeniu środowiska i systemowych rozwiązań służących pracy opartej o projekty między-przedmiotowe, metody eksperymentu, uczenia przez praktykę, doceniania różnorodności, w tym:</w:t>
            </w:r>
          </w:p>
          <w:p w:rsidR="00087FD9" w:rsidRPr="008F4964" w:rsidRDefault="00087FD9" w:rsidP="008F18F1">
            <w:pPr>
              <w:pStyle w:val="Akapitzlist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851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powołanie Szkolnego Zespołu Sterującego, składającego się z min. z dyrekcji szkoły i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Opiekuna Procesu Wdrażania,</w:t>
            </w:r>
          </w:p>
          <w:p w:rsidR="00087FD9" w:rsidRPr="008F4964" w:rsidRDefault="00087FD9" w:rsidP="008F18F1">
            <w:pPr>
              <w:pStyle w:val="Akapitzlist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851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inicjowanie i prowadzenia spotkań Szkolnego Zespołu Sterującego </w:t>
            </w:r>
          </w:p>
          <w:p w:rsidR="00087FD9" w:rsidRPr="008F4964" w:rsidRDefault="00087FD9" w:rsidP="008F18F1">
            <w:pPr>
              <w:pStyle w:val="Akapitzlist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851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opracowanie planu wdrożenia wybranego modelu pracy w szkole.</w:t>
            </w:r>
          </w:p>
          <w:p w:rsidR="00087FD9" w:rsidRPr="008F4964" w:rsidRDefault="00087FD9" w:rsidP="008F18F1">
            <w:pPr>
              <w:pStyle w:val="Akapitzlist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426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Rozwijanie u nauczycielek/i pozytywnej postawy wobec zmian oraz rozwijanie ich umiejętności zarządzania zmianą osobistą, grupowa i instytucjonalną, tak by mogli kształtować te postawy i umiejętności u swoich uczennic i uczniów: w tym:</w:t>
            </w:r>
          </w:p>
          <w:p w:rsidR="00087FD9" w:rsidRPr="008F4964" w:rsidRDefault="00087FD9" w:rsidP="008F18F1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851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Prowadzenie grupowych spotkań roboczych nauczycieli i nauczycielek z danej szkoły poświęconych zarządzaniu zmianą i kształtowaniu postaw,</w:t>
            </w:r>
          </w:p>
          <w:p w:rsidR="00087FD9" w:rsidRDefault="00087FD9" w:rsidP="008F18F1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851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Prowadzenie spotkań indywidualnych dla chętnych nauczycieli/lek .</w:t>
            </w:r>
          </w:p>
          <w:p w:rsidR="00087FD9" w:rsidRDefault="00087FD9" w:rsidP="008F18F1">
            <w:pPr>
              <w:pStyle w:val="Akapitzlist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Zapytanie składa się z 20 identycznych  części: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a)cześć nr 1 –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ww. zadań  na rzecz  jednej szkoły na terenie Gdańska, w wymiarze średnio 8 godzin w miesiącu.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b) cześć nr 2 –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ww. zadań  na rzecz  jednej szkoły na terenie Gdańska, w wymiarze średnio 8 godzin w miesiącu.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c) cześć nr 3 –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ww. zadań  na rzecz  jednej szkoły na terenie Gdańska, w wymiarze średnio 8 godzin w miesiącu.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d) cześć nr 4 –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ww. zadań  na rzecz  jednej szkoły na terenie Gdańska, w wymiarze średnio 8 godzin w miesiącu.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e) cześć nr 5 –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ww. zadań  na rzecz  jednej szkoły na terenie Gdańska, w wymiarze średnio 8 godzin w miesiącu.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f) cześć nr 6 –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ww. zadań  na rzecz  jednej szkoły na terenie Gdańska, w wymiarze średnio 8 godzin w miesiącu.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g) cześć nr 7 –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ww. zadań  na rzecz  jednej szkoły na terenie Gdańska, w wymiarze średnio 8 godzin w miesiącu.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h) cześć nr 8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ww. zadań  na rzecz  jednej szkoły na terenie Gdańska, w wymiarze średnio 8 godzin w miesiącu.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i) cześć nr 9 –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ww. zadań  na rzecz  jednej szkoły na terenie Gdańska, w wymiarze średnio 8 godzin w miesiącu.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j) cześć nr 10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ww. zadań  na rzecz  jednej szkoły na terenie Gdańska, w wymiarze średnio 8 godzin w miesiącu.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k) cześć nr 11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ww. zadań  na rzecz  jednej szkoły na terenie Gdańska, w wymiarze średnio 8 godzin w miesiącu.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l) cześć nr 12 –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ww. zadań  na rzecz  jednej szkoły na terenie Gdańska, w wymiarze średnio 8 godzin w miesiącu.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m) cześć nr 13 –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ww. zadań  na rzecz  jednej szkoły na terenie Gdańska, w wymiarze średnio 8 godzin w miesiącu.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n) cześć nr 14 –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ww. zadań  na rzecz  jednej szkoły na terenie Gdańska, w wymiarze średnio 8 godzin w miesiącu.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o) cześć nr 15 –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ww. zadań  na rzecz  jednej szkoły na terenie Gdańska, w wymiarze średnio 8 godzin w miesiącu.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p) cześć nr 16 –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ww. zadań  na rzecz  jednej szkoły na terenie Gdańska, w wymiarze średnio 8 godzin w miesiącu.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cześć nr 17 –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ww. zadań  na rzecz  jednej szkoły na terenie Gdańska, w wymiarze średnio 8 godzin w miesiącu.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s) cześć nr  18 –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ww. zadań  na rzecz  jednej szkoły na terenie Gdańska, w wymiarze średnio 8 godzin w miesiącu.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t) cześć nr 19 –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ww. zadań  na rzecz  jednej szkoły na terenie Gdańska, w wymiarze średnio 8 godzin w miesiącu.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w) cześć nr 20 –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ww. zadań  na rzecz  jednej szkoły na terenie Gdańska, w wymiarze średnio 8 godzin w miesiącu.</w:t>
            </w:r>
          </w:p>
          <w:p w:rsidR="00087FD9" w:rsidRPr="008F4964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</w:p>
          <w:p w:rsidR="00087FD9" w:rsidRPr="008F4964" w:rsidRDefault="00087FD9" w:rsidP="007830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b/>
                <w:sz w:val="22"/>
                <w:szCs w:val="22"/>
              </w:rPr>
              <w:t>Czas realizacji zamówienia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4188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miesiące</w:t>
            </w:r>
          </w:p>
          <w:p w:rsidR="00087FD9" w:rsidRPr="008F4964" w:rsidRDefault="00087FD9" w:rsidP="007830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b/>
                <w:sz w:val="22"/>
                <w:szCs w:val="22"/>
              </w:rPr>
              <w:t>Miejsce realizacji zamówienia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: Gdańsk.</w:t>
            </w:r>
          </w:p>
        </w:tc>
      </w:tr>
    </w:tbl>
    <w:p w:rsidR="00087FD9" w:rsidRPr="008F4964" w:rsidRDefault="00087FD9" w:rsidP="00087FD9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087FD9" w:rsidRPr="008F4964" w:rsidTr="00783029">
        <w:tc>
          <w:tcPr>
            <w:tcW w:w="9212" w:type="dxa"/>
            <w:shd w:val="clear" w:color="auto" w:fill="E0E0E0"/>
          </w:tcPr>
          <w:p w:rsidR="00087FD9" w:rsidRPr="008F4964" w:rsidRDefault="00087FD9" w:rsidP="0078302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F4964">
              <w:rPr>
                <w:rFonts w:asciiTheme="minorHAnsi" w:hAnsiTheme="minorHAnsi" w:cstheme="minorHAnsi"/>
                <w:b/>
                <w:sz w:val="22"/>
                <w:szCs w:val="22"/>
              </w:rPr>
              <w:t>III. Określenie przedmiotu zamówienia według Kodów CPV/ Kod zamówienia według Wspólnego Słownika Zamówień:</w:t>
            </w:r>
          </w:p>
        </w:tc>
      </w:tr>
      <w:tr w:rsidR="00087FD9" w:rsidRPr="008F4964" w:rsidTr="00783029">
        <w:tc>
          <w:tcPr>
            <w:tcW w:w="9212" w:type="dxa"/>
          </w:tcPr>
          <w:p w:rsidR="00087FD9" w:rsidRPr="008F4964" w:rsidRDefault="00087FD9" w:rsidP="00E80B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85312320-usługi doradztwa</w:t>
            </w:r>
            <w:r w:rsidR="00E80BEB">
              <w:rPr>
                <w:rFonts w:asciiTheme="minorHAnsi" w:hAnsiTheme="minorHAnsi" w:cstheme="minorHAnsi"/>
                <w:sz w:val="22"/>
                <w:szCs w:val="22"/>
              </w:rPr>
              <w:t>, 79421000</w:t>
            </w:r>
          </w:p>
        </w:tc>
      </w:tr>
    </w:tbl>
    <w:p w:rsidR="00087FD9" w:rsidRPr="008F4964" w:rsidRDefault="00087FD9" w:rsidP="00087FD9">
      <w:pPr>
        <w:widowControl w:val="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087FD9" w:rsidRPr="008F4964" w:rsidTr="00783029">
        <w:tc>
          <w:tcPr>
            <w:tcW w:w="9212" w:type="dxa"/>
            <w:shd w:val="clear" w:color="auto" w:fill="E0E0E0"/>
          </w:tcPr>
          <w:p w:rsidR="00087FD9" w:rsidRPr="008F4964" w:rsidRDefault="00087FD9" w:rsidP="0078302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F4964">
              <w:rPr>
                <w:rFonts w:asciiTheme="minorHAnsi" w:hAnsiTheme="minorHAnsi" w:cstheme="minorHAnsi"/>
                <w:b/>
                <w:sz w:val="22"/>
                <w:szCs w:val="22"/>
              </w:rPr>
              <w:t>IV. Warunki udziału w postępowaniu, oraz sposób dokonywania oceny spełniania tych warunków.</w:t>
            </w:r>
          </w:p>
        </w:tc>
      </w:tr>
      <w:tr w:rsidR="00087FD9" w:rsidRPr="008F4964" w:rsidTr="00783029">
        <w:tc>
          <w:tcPr>
            <w:tcW w:w="9212" w:type="dxa"/>
            <w:shd w:val="clear" w:color="auto" w:fill="auto"/>
          </w:tcPr>
          <w:p w:rsidR="00087FD9" w:rsidRPr="00E75655" w:rsidRDefault="00087FD9" w:rsidP="008F18F1">
            <w:pPr>
              <w:pStyle w:val="Akapitzlist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</w:rPr>
            </w:pPr>
            <w:r w:rsidRPr="00E75655">
              <w:rPr>
                <w:rFonts w:asciiTheme="minorHAnsi" w:hAnsiTheme="minorHAnsi" w:cstheme="minorHAnsi"/>
                <w:sz w:val="22"/>
                <w:szCs w:val="22"/>
              </w:rPr>
              <w:t>O udzielenie zamówienia może ubiegać się Wykonawca, który spełnia następujące warunki:</w:t>
            </w:r>
          </w:p>
          <w:p w:rsidR="00087FD9" w:rsidRPr="008F4964" w:rsidRDefault="00087FD9" w:rsidP="008F18F1">
            <w:pPr>
              <w:pStyle w:val="Akapitzlist"/>
              <w:numPr>
                <w:ilvl w:val="1"/>
                <w:numId w:val="11"/>
              </w:numPr>
              <w:suppressAutoHyphens w:val="0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Posiada minimum wykształcenie wyższe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lub certyfikat trenera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lub </w:t>
            </w:r>
            <w:proofErr w:type="spellStart"/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coacha</w:t>
            </w:r>
            <w:proofErr w:type="spellEnd"/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– weryfikacja na podstawie załączonej kopii dyplomu ukończenia studiów wyższych lub kopii certyfikatu; </w:t>
            </w:r>
          </w:p>
          <w:p w:rsidR="00087FD9" w:rsidRPr="003D36AC" w:rsidRDefault="00087FD9" w:rsidP="008F18F1">
            <w:pPr>
              <w:pStyle w:val="Akapitzlist"/>
              <w:numPr>
                <w:ilvl w:val="1"/>
                <w:numId w:val="11"/>
              </w:numPr>
              <w:suppressAutoHyphens w:val="0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Dysponuje doświadczeniem w prowadzeniu procesów wspierania zmiany, w tym:</w:t>
            </w:r>
          </w:p>
          <w:p w:rsidR="00087FD9" w:rsidRPr="008A7F3E" w:rsidRDefault="00087FD9" w:rsidP="008F18F1">
            <w:pPr>
              <w:pStyle w:val="Akapitzlist"/>
              <w:numPr>
                <w:ilvl w:val="2"/>
                <w:numId w:val="11"/>
              </w:numPr>
              <w:suppressAutoHyphens w:val="0"/>
              <w:rPr>
                <w:rFonts w:asciiTheme="minorHAnsi" w:hAnsiTheme="minorHAnsi" w:cstheme="minorHAnsi"/>
              </w:rPr>
            </w:pPr>
            <w:r w:rsidRPr="003D36AC">
              <w:rPr>
                <w:rFonts w:asciiTheme="minorHAnsi" w:hAnsiTheme="minorHAnsi" w:cstheme="minorHAnsi"/>
                <w:sz w:val="22"/>
                <w:szCs w:val="22"/>
              </w:rPr>
              <w:t>przeprowadził/a w przeciągu ostatnich 5 lat min. 10 indyw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idualnych procesów wspomagania </w:t>
            </w:r>
            <w:r w:rsidRPr="003D36AC">
              <w:rPr>
                <w:rFonts w:asciiTheme="minorHAnsi" w:hAnsiTheme="minorHAnsi" w:cstheme="minorHAnsi"/>
                <w:sz w:val="22"/>
                <w:szCs w:val="22"/>
              </w:rPr>
              <w:t xml:space="preserve"> lub min. 5 procesów grupowych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np.: w formie doradztwo,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coachingu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tutoringu</w:t>
            </w:r>
            <w:proofErr w:type="spellEnd"/>
            <w:r w:rsidRPr="003D36AC">
              <w:rPr>
                <w:rFonts w:asciiTheme="minorHAnsi" w:hAnsiTheme="minorHAnsi" w:cstheme="minorHAnsi"/>
                <w:sz w:val="22"/>
                <w:szCs w:val="22"/>
              </w:rPr>
              <w:t xml:space="preserve">– weryfikacja na podstawie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danych</w:t>
            </w:r>
            <w:r w:rsidRPr="003D36AC">
              <w:rPr>
                <w:rFonts w:asciiTheme="minorHAnsi" w:hAnsiTheme="minorHAnsi" w:cstheme="minorHAnsi"/>
                <w:sz w:val="22"/>
                <w:szCs w:val="22"/>
              </w:rPr>
              <w:t xml:space="preserve"> zawartych w formularzu ofertowym oraz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informacji</w:t>
            </w:r>
            <w:r w:rsidRPr="003D36AC">
              <w:rPr>
                <w:rFonts w:asciiTheme="minorHAnsi" w:hAnsiTheme="minorHAnsi" w:cstheme="minorHAnsi"/>
                <w:sz w:val="22"/>
                <w:szCs w:val="22"/>
              </w:rPr>
              <w:t xml:space="preserve"> uzyskanych od wskazanych w formularzu </w:t>
            </w:r>
            <w:proofErr w:type="spellStart"/>
            <w:r w:rsidRPr="003D36AC">
              <w:rPr>
                <w:rFonts w:asciiTheme="minorHAnsi" w:hAnsiTheme="minorHAnsi" w:cstheme="minorHAnsi"/>
                <w:sz w:val="22"/>
                <w:szCs w:val="22"/>
              </w:rPr>
              <w:t>osób</w:t>
            </w:r>
            <w:proofErr w:type="spellEnd"/>
            <w:r w:rsidRPr="003D36AC">
              <w:rPr>
                <w:rFonts w:asciiTheme="minorHAnsi" w:hAnsiTheme="minorHAnsi" w:cstheme="minorHAnsi"/>
                <w:sz w:val="22"/>
                <w:szCs w:val="22"/>
              </w:rPr>
              <w:t xml:space="preserve"> udzielających referencji;</w:t>
            </w:r>
            <w:r w:rsidRPr="008A7F3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87FD9" w:rsidRPr="00E75655" w:rsidRDefault="00087FD9" w:rsidP="008F18F1">
            <w:pPr>
              <w:pStyle w:val="Akapitzlist"/>
              <w:numPr>
                <w:ilvl w:val="2"/>
                <w:numId w:val="11"/>
              </w:numPr>
              <w:suppressAutoHyphens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posiada wiedzę z zakresu wdrażania europejskiego planu rozwoju szkoły, bazującej na wytycznych programu Erasmus+, weryfikowane na podstawie testu wiedzy. Test zostanie przeprowadzony po zweryfikowaniu złożonej oferty pod względem formalnym. Oferenci zostaną powiadomieni mailowo, na adres podany w ofercie w terminie 3 dni kalendarzowych przed planowanym terminem testu.</w:t>
            </w:r>
          </w:p>
          <w:p w:rsidR="00087FD9" w:rsidRPr="00E75655" w:rsidRDefault="00087FD9" w:rsidP="008F18F1">
            <w:pPr>
              <w:pStyle w:val="Akapitzlist"/>
              <w:numPr>
                <w:ilvl w:val="2"/>
                <w:numId w:val="11"/>
              </w:numPr>
              <w:suppressAutoHyphens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posiada min 1 rok doświadczenia w pracy z wykorzystaniem metody Ewy Grodeckiej (O metodzie harcerskiej i jej stosowaniu)</w:t>
            </w:r>
          </w:p>
          <w:p w:rsidR="00087FD9" w:rsidRPr="00E75655" w:rsidRDefault="00087FD9" w:rsidP="00783029">
            <w:pPr>
              <w:pStyle w:val="Akapitzlist"/>
              <w:ind w:left="1080"/>
              <w:rPr>
                <w:rFonts w:asciiTheme="minorHAnsi" w:hAnsiTheme="minorHAnsi" w:cstheme="minorHAnsi"/>
              </w:rPr>
            </w:pPr>
          </w:p>
          <w:p w:rsidR="00087FD9" w:rsidRPr="00E75655" w:rsidRDefault="00087FD9" w:rsidP="008F18F1">
            <w:pPr>
              <w:pStyle w:val="Akapitzlist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</w:rPr>
            </w:pPr>
            <w:r w:rsidRPr="00E75655">
              <w:rPr>
                <w:rFonts w:asciiTheme="minorHAnsi" w:hAnsiTheme="minorHAnsi" w:cstheme="minorHAnsi"/>
                <w:sz w:val="22"/>
                <w:szCs w:val="22"/>
              </w:rPr>
              <w:t xml:space="preserve">Z możliwości realizacji zamówienia wyłącza się podmioty, które powiązane są z Zamawiającym lub osobami upoważnionymi do zaciągania zobowiązań w imieniu Zamawiającego lub osobami </w:t>
            </w:r>
            <w:r w:rsidRPr="00E7565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wykonującymi w imieniu beneficjenta czynności związane z przygotowaniem i przeprowadzeniem procedury wyboru wykonawcy osobowo lub kapitałowo, w szczególności poprzez:</w:t>
            </w:r>
          </w:p>
          <w:p w:rsidR="00087FD9" w:rsidRPr="00E75655" w:rsidRDefault="00087FD9" w:rsidP="008F18F1">
            <w:pPr>
              <w:pStyle w:val="Akapitzlist"/>
              <w:numPr>
                <w:ilvl w:val="1"/>
                <w:numId w:val="11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75655">
              <w:rPr>
                <w:rFonts w:asciiTheme="minorHAnsi" w:hAnsiTheme="minorHAnsi" w:cstheme="minorHAnsi"/>
                <w:sz w:val="22"/>
                <w:szCs w:val="22"/>
              </w:rPr>
              <w:t>uczestnictwo w spółce jako wspólnik spółki cywilnej lub spółki osobowej;</w:t>
            </w:r>
          </w:p>
          <w:p w:rsidR="00087FD9" w:rsidRPr="00E75655" w:rsidRDefault="00087FD9" w:rsidP="008F18F1">
            <w:pPr>
              <w:pStyle w:val="Akapitzlist"/>
              <w:numPr>
                <w:ilvl w:val="1"/>
                <w:numId w:val="11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75655">
              <w:rPr>
                <w:rFonts w:asciiTheme="minorHAnsi" w:hAnsiTheme="minorHAnsi" w:cstheme="minorHAnsi"/>
                <w:sz w:val="22"/>
                <w:szCs w:val="22"/>
              </w:rPr>
              <w:t>posiadanie udziałów lub co najmniej 10% akcji;</w:t>
            </w:r>
          </w:p>
          <w:p w:rsidR="00087FD9" w:rsidRPr="00E75655" w:rsidRDefault="00087FD9" w:rsidP="008F18F1">
            <w:pPr>
              <w:pStyle w:val="Akapitzlist"/>
              <w:numPr>
                <w:ilvl w:val="1"/>
                <w:numId w:val="11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75655">
              <w:rPr>
                <w:rFonts w:asciiTheme="minorHAnsi" w:hAnsiTheme="minorHAnsi" w:cstheme="minorHAnsi"/>
                <w:sz w:val="22"/>
                <w:szCs w:val="22"/>
              </w:rPr>
              <w:t>pełnienie funkcji członka organu nadzorczego lub zarządzającego, prokurenta, pełnomocnika;</w:t>
            </w:r>
          </w:p>
          <w:p w:rsidR="00087FD9" w:rsidRDefault="00087FD9" w:rsidP="008F18F1">
            <w:pPr>
              <w:pStyle w:val="Akapitzlist"/>
              <w:widowControl w:val="0"/>
              <w:numPr>
                <w:ilvl w:val="1"/>
                <w:numId w:val="11"/>
              </w:numPr>
              <w:suppressAutoHyphens w:val="0"/>
              <w:rPr>
                <w:rFonts w:asciiTheme="minorHAnsi" w:hAnsiTheme="minorHAnsi" w:cstheme="minorHAnsi"/>
              </w:rPr>
            </w:pPr>
            <w:r w:rsidRPr="00E75655">
              <w:rPr>
                <w:rFonts w:asciiTheme="minorHAnsi" w:hAnsiTheme="minorHAnsi" w:cstheme="minorHAnsi"/>
                <w:sz w:val="22"/>
                <w:szCs w:val="22"/>
              </w:rPr>
              <w:t>pozostawanie w związku małżeńskim, w stosunku pokrewieństwa lub powinowactwa w linii prostej, pokrewieństwa lub powinowactwa w linii bocznej do drugiego stopnia lub w stosunku przysposobienia, opieki lub kurateli.</w:t>
            </w:r>
          </w:p>
          <w:p w:rsidR="00087FD9" w:rsidRPr="00A10AC7" w:rsidRDefault="00087FD9" w:rsidP="00783029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:rsidR="00087FD9" w:rsidRDefault="00087FD9" w:rsidP="00087FD9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="00087FD9" w:rsidRDefault="00087FD9" w:rsidP="00087FD9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="00087FD9" w:rsidRPr="008F4964" w:rsidRDefault="00087FD9" w:rsidP="00087FD9">
      <w:pPr>
        <w:widowControl w:val="0"/>
        <w:rPr>
          <w:rFonts w:asciiTheme="minorHAnsi" w:hAnsiTheme="minorHAnsi" w:cstheme="minorHAns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1"/>
      </w:tblGrid>
      <w:tr w:rsidR="00087FD9" w:rsidRPr="008F4964" w:rsidTr="00783029">
        <w:tc>
          <w:tcPr>
            <w:tcW w:w="9351" w:type="dxa"/>
            <w:shd w:val="clear" w:color="auto" w:fill="E0E0E0"/>
          </w:tcPr>
          <w:p w:rsidR="00087FD9" w:rsidRPr="008F4964" w:rsidRDefault="00087FD9" w:rsidP="00783029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  <w:r w:rsidRPr="008F4964">
              <w:rPr>
                <w:rFonts w:asciiTheme="minorHAnsi" w:hAnsiTheme="minorHAnsi" w:cstheme="minorHAnsi"/>
                <w:b/>
                <w:sz w:val="22"/>
                <w:szCs w:val="22"/>
              </w:rPr>
              <w:t>V. Kryteria oceny ofert/kryteria wyboru :</w:t>
            </w:r>
          </w:p>
        </w:tc>
      </w:tr>
      <w:tr w:rsidR="00087FD9" w:rsidRPr="008F4964" w:rsidTr="00783029">
        <w:tc>
          <w:tcPr>
            <w:tcW w:w="9351" w:type="dxa"/>
          </w:tcPr>
          <w:p w:rsidR="00087FD9" w:rsidRPr="008F4964" w:rsidRDefault="00087FD9" w:rsidP="008F18F1">
            <w:pPr>
              <w:pStyle w:val="Tekstpodstawowy"/>
              <w:numPr>
                <w:ilvl w:val="0"/>
                <w:numId w:val="9"/>
              </w:numPr>
              <w:suppressAutoHyphens w:val="0"/>
              <w:ind w:left="425" w:hanging="425"/>
              <w:rPr>
                <w:rFonts w:asciiTheme="minorHAnsi" w:eastAsia="Calibri" w:hAnsiTheme="minorHAnsi" w:cstheme="minorHAnsi"/>
                <w:b/>
                <w:caps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Przy wyborze oferty Zamawiający będzie się kierował ceną </w:t>
            </w: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posiadanym doświadczeniem i posiadaną wiedzą Wykonawcy </w:t>
            </w: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w realizacji usług odpowiadających swoim rodzajem, przedmiotowi zamówienia.</w:t>
            </w:r>
          </w:p>
          <w:p w:rsidR="00087FD9" w:rsidRPr="008F4964" w:rsidRDefault="00087FD9" w:rsidP="008F18F1">
            <w:pPr>
              <w:pStyle w:val="Tekstpodstawowy"/>
              <w:numPr>
                <w:ilvl w:val="0"/>
                <w:numId w:val="9"/>
              </w:numPr>
              <w:suppressAutoHyphens w:val="0"/>
              <w:ind w:left="425" w:hanging="425"/>
              <w:rPr>
                <w:rFonts w:asciiTheme="minorHAnsi" w:eastAsia="Calibri" w:hAnsiTheme="minorHAnsi" w:cstheme="minorHAnsi"/>
                <w:b/>
                <w:caps/>
                <w:kern w:val="28"/>
              </w:rPr>
            </w:pPr>
          </w:p>
          <w:tbl>
            <w:tblPr>
              <w:tblW w:w="0" w:type="auto"/>
              <w:tblInd w:w="534" w:type="dxa"/>
              <w:tblBorders>
                <w:top w:val="double" w:sz="6" w:space="0" w:color="000000"/>
                <w:left w:val="double" w:sz="6" w:space="0" w:color="000000"/>
                <w:bottom w:val="double" w:sz="6" w:space="0" w:color="000000"/>
                <w:right w:val="double" w:sz="6" w:space="0" w:color="000000"/>
                <w:insideH w:val="single" w:sz="6" w:space="0" w:color="000000"/>
                <w:insideV w:val="single" w:sz="6" w:space="0" w:color="000000"/>
              </w:tblBorders>
              <w:tblLook w:val="04A0"/>
            </w:tblPr>
            <w:tblGrid>
              <w:gridCol w:w="6673"/>
              <w:gridCol w:w="1134"/>
            </w:tblGrid>
            <w:tr w:rsidR="00087FD9" w:rsidRPr="008F4964" w:rsidTr="00783029">
              <w:tc>
                <w:tcPr>
                  <w:tcW w:w="6673" w:type="dxa"/>
                  <w:shd w:val="clear" w:color="auto" w:fill="auto"/>
                </w:tcPr>
                <w:p w:rsidR="00087FD9" w:rsidRPr="008F4964" w:rsidRDefault="00087FD9" w:rsidP="007830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8F496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Kryterium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87FD9" w:rsidRPr="008F4964" w:rsidRDefault="00087FD9" w:rsidP="007830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8F4964">
                    <w:rPr>
                      <w:rFonts w:asciiTheme="minorHAnsi" w:hAnsiTheme="minorHAnsi" w:cstheme="minorHAnsi"/>
                      <w:sz w:val="22"/>
                      <w:szCs w:val="22"/>
                    </w:rPr>
                    <w:t>Waga (%)</w:t>
                  </w:r>
                </w:p>
              </w:tc>
            </w:tr>
            <w:tr w:rsidR="00087FD9" w:rsidRPr="008F4964" w:rsidTr="00783029">
              <w:trPr>
                <w:trHeight w:val="216"/>
              </w:trPr>
              <w:tc>
                <w:tcPr>
                  <w:tcW w:w="6673" w:type="dxa"/>
                  <w:shd w:val="clear" w:color="auto" w:fill="auto"/>
                </w:tcPr>
                <w:p w:rsidR="00087FD9" w:rsidRPr="008F4964" w:rsidRDefault="00087FD9" w:rsidP="007830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8F496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Cena ofertowa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za godzinę świadczenia pracy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87FD9" w:rsidRPr="008F4964" w:rsidRDefault="00087FD9" w:rsidP="007830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  <w:r w:rsidRPr="008F496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0 % </w:t>
                  </w:r>
                </w:p>
              </w:tc>
            </w:tr>
            <w:tr w:rsidR="00087FD9" w:rsidRPr="008F4964" w:rsidTr="00783029">
              <w:trPr>
                <w:trHeight w:val="80"/>
              </w:trPr>
              <w:tc>
                <w:tcPr>
                  <w:tcW w:w="6673" w:type="dxa"/>
                  <w:shd w:val="clear" w:color="auto" w:fill="auto"/>
                </w:tcPr>
                <w:p w:rsidR="00087FD9" w:rsidRPr="008A7F3E" w:rsidRDefault="00087FD9" w:rsidP="00D4114D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Doświadczenie w </w:t>
                  </w:r>
                  <w:r w:rsidR="00D4114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procesie wspierania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i </w:t>
                  </w:r>
                  <w:r w:rsidRPr="008A7F3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wdrażaniu zamiany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87FD9" w:rsidRPr="008F4964" w:rsidRDefault="00087FD9" w:rsidP="007830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40</w:t>
                  </w:r>
                  <w:r w:rsidRPr="008F4964">
                    <w:rPr>
                      <w:rFonts w:asciiTheme="minorHAnsi" w:hAnsiTheme="minorHAnsi" w:cstheme="minorHAnsi"/>
                      <w:sz w:val="22"/>
                      <w:szCs w:val="22"/>
                    </w:rPr>
                    <w:t>%</w:t>
                  </w:r>
                </w:p>
              </w:tc>
            </w:tr>
            <w:tr w:rsidR="00087FD9" w:rsidRPr="008F4964" w:rsidTr="00783029">
              <w:tc>
                <w:tcPr>
                  <w:tcW w:w="6673" w:type="dxa"/>
                  <w:shd w:val="clear" w:color="auto" w:fill="auto"/>
                </w:tcPr>
                <w:p w:rsidR="00087FD9" w:rsidRPr="008A7F3E" w:rsidRDefault="00087FD9" w:rsidP="007830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8A7F3E">
                    <w:rPr>
                      <w:rFonts w:asciiTheme="minorHAnsi" w:hAnsiTheme="minorHAnsi" w:cstheme="minorHAnsi"/>
                      <w:sz w:val="22"/>
                      <w:szCs w:val="22"/>
                    </w:rPr>
                    <w:t>Wiedza w zakresie wdrażania europejskiego planu rozwoju szkoły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87FD9" w:rsidRDefault="00087FD9" w:rsidP="007830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10%</w:t>
                  </w:r>
                </w:p>
              </w:tc>
            </w:tr>
            <w:tr w:rsidR="00087FD9" w:rsidRPr="008F4964" w:rsidTr="00783029">
              <w:tc>
                <w:tcPr>
                  <w:tcW w:w="6673" w:type="dxa"/>
                  <w:shd w:val="clear" w:color="auto" w:fill="auto"/>
                </w:tcPr>
                <w:p w:rsidR="00087FD9" w:rsidRPr="008A7F3E" w:rsidRDefault="00087FD9" w:rsidP="007830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8A7F3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Doświadczenie w pracy z wykorzystaniem metody Ewy Grodeckiej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87FD9" w:rsidRPr="008F4964" w:rsidRDefault="00087FD9" w:rsidP="007830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10</w:t>
                  </w:r>
                  <w:r w:rsidRPr="008F496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% </w:t>
                  </w:r>
                </w:p>
              </w:tc>
            </w:tr>
          </w:tbl>
          <w:p w:rsidR="00087FD9" w:rsidRPr="008F4964" w:rsidRDefault="00087FD9" w:rsidP="00783029">
            <w:pPr>
              <w:pStyle w:val="Tekstpodstawowy"/>
              <w:ind w:left="425"/>
              <w:rPr>
                <w:rFonts w:asciiTheme="minorHAnsi" w:eastAsia="Calibri" w:hAnsiTheme="minorHAnsi" w:cstheme="minorHAnsi"/>
                <w:b/>
                <w:caps/>
                <w:kern w:val="28"/>
              </w:rPr>
            </w:pPr>
          </w:p>
          <w:p w:rsidR="00087FD9" w:rsidRPr="008F4964" w:rsidRDefault="00087FD9" w:rsidP="008F18F1">
            <w:pPr>
              <w:pStyle w:val="Tekstpodstawowy"/>
              <w:numPr>
                <w:ilvl w:val="0"/>
                <w:numId w:val="9"/>
              </w:numPr>
              <w:suppressAutoHyphens w:val="0"/>
              <w:ind w:left="425" w:hanging="425"/>
              <w:rPr>
                <w:rFonts w:asciiTheme="minorHAnsi" w:eastAsia="Calibri" w:hAnsiTheme="minorHAnsi" w:cstheme="minorHAnsi"/>
                <w:b/>
                <w:caps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Za najkorzystniejszą zostanie uznana oferta, która nie podlega odrzuceniu oraz uzyska największą ilość punktów obliczonych wg wzoru: </w:t>
            </w:r>
          </w:p>
          <w:p w:rsidR="00087FD9" w:rsidRPr="008F4964" w:rsidRDefault="00087FD9" w:rsidP="00783029">
            <w:pPr>
              <w:pStyle w:val="Wcicienormalne1"/>
              <w:tabs>
                <w:tab w:val="clear" w:pos="851"/>
                <w:tab w:val="left" w:pos="426"/>
              </w:tabs>
              <w:spacing w:after="0"/>
              <w:ind w:left="0"/>
              <w:jc w:val="both"/>
              <w:rPr>
                <w:rFonts w:asciiTheme="minorHAnsi" w:eastAsia="Calibri" w:hAnsiTheme="minorHAnsi" w:cstheme="minorHAnsi"/>
                <w:kern w:val="28"/>
                <w:szCs w:val="22"/>
                <w:lang w:val="pl-PL" w:eastAsia="pl-PL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 xml:space="preserve"> </w:t>
            </w: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ab/>
              <w:t xml:space="preserve">P = </w:t>
            </w:r>
            <w:proofErr w:type="spellStart"/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>OPc</w:t>
            </w:r>
            <w:proofErr w:type="spellEnd"/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 xml:space="preserve"> + OPd1+ OPd2 </w:t>
            </w: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>+ OPd3</w:t>
            </w: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 xml:space="preserve">gdzie: </w:t>
            </w:r>
          </w:p>
          <w:p w:rsidR="00087FD9" w:rsidRPr="008F4964" w:rsidRDefault="00087FD9" w:rsidP="00783029">
            <w:pPr>
              <w:pStyle w:val="Wcicienormalne1"/>
              <w:spacing w:after="0"/>
              <w:ind w:left="425"/>
              <w:jc w:val="both"/>
              <w:rPr>
                <w:rFonts w:asciiTheme="minorHAnsi" w:eastAsia="Calibri" w:hAnsiTheme="minorHAnsi" w:cstheme="minorHAnsi"/>
                <w:kern w:val="28"/>
                <w:szCs w:val="22"/>
                <w:lang w:val="pl-PL" w:eastAsia="pl-PL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>P – całkowita liczba punktów;</w:t>
            </w:r>
          </w:p>
          <w:p w:rsidR="00087FD9" w:rsidRPr="008F4964" w:rsidRDefault="00087FD9" w:rsidP="00783029">
            <w:pPr>
              <w:pStyle w:val="Wcicienormalne1"/>
              <w:spacing w:after="0"/>
              <w:ind w:left="425"/>
              <w:jc w:val="both"/>
              <w:rPr>
                <w:rFonts w:asciiTheme="minorHAnsi" w:eastAsia="Calibri" w:hAnsiTheme="minorHAnsi" w:cstheme="minorHAnsi"/>
                <w:kern w:val="28"/>
                <w:szCs w:val="22"/>
                <w:lang w:val="pl-PL" w:eastAsia="pl-PL"/>
              </w:rPr>
            </w:pPr>
            <w:proofErr w:type="spellStart"/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>OPc</w:t>
            </w:r>
            <w:proofErr w:type="spellEnd"/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 xml:space="preserve"> – ocena punktowa za kryterium „Cena ofertowa”</w:t>
            </w:r>
          </w:p>
          <w:p w:rsidR="00087FD9" w:rsidRDefault="00087FD9" w:rsidP="00783029">
            <w:pPr>
              <w:pStyle w:val="Wcicienormalne1"/>
              <w:spacing w:after="0"/>
              <w:ind w:left="425"/>
              <w:rPr>
                <w:rFonts w:asciiTheme="minorHAnsi" w:eastAsia="Calibri" w:hAnsiTheme="minorHAnsi" w:cstheme="minorHAnsi"/>
                <w:kern w:val="28"/>
                <w:szCs w:val="22"/>
                <w:lang w:val="pl-PL" w:eastAsia="pl-PL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>OPd1 - ocena punktowa za kryterium ”Doświadczenie</w:t>
            </w: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 xml:space="preserve"> w </w:t>
            </w:r>
            <w:r w:rsidR="00D4114D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>procesie wspierania</w:t>
            </w: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 xml:space="preserve"> i  wdrażaniu zmiany”</w:t>
            </w:r>
          </w:p>
          <w:p w:rsidR="00087FD9" w:rsidRDefault="00087FD9" w:rsidP="00783029">
            <w:pPr>
              <w:pStyle w:val="Wcicienormalne1"/>
              <w:spacing w:after="0"/>
              <w:ind w:left="425"/>
              <w:rPr>
                <w:rFonts w:asciiTheme="minorHAnsi" w:eastAsia="Calibri" w:hAnsiTheme="minorHAnsi" w:cstheme="minorHAnsi"/>
                <w:kern w:val="28"/>
                <w:szCs w:val="22"/>
                <w:lang w:val="pl-PL" w:eastAsia="pl-PL"/>
              </w:rPr>
            </w:pP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 xml:space="preserve">OPd2 - </w:t>
            </w:r>
            <w:r w:rsidRPr="00A10AC7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>ocena punktowa za kryterium ”</w:t>
            </w:r>
            <w:r>
              <w:t xml:space="preserve"> </w:t>
            </w:r>
            <w:r w:rsidRPr="00A10AC7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>„</w:t>
            </w:r>
            <w:proofErr w:type="spellStart"/>
            <w:r w:rsidRPr="008A7F3E">
              <w:rPr>
                <w:rFonts w:asciiTheme="minorHAnsi" w:hAnsiTheme="minorHAnsi" w:cstheme="minorHAnsi"/>
                <w:sz w:val="22"/>
                <w:szCs w:val="22"/>
              </w:rPr>
              <w:t>Wiedza</w:t>
            </w:r>
            <w:proofErr w:type="spellEnd"/>
            <w:r w:rsidRPr="008A7F3E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proofErr w:type="spellStart"/>
            <w:r w:rsidRPr="008A7F3E">
              <w:rPr>
                <w:rFonts w:asciiTheme="minorHAnsi" w:hAnsiTheme="minorHAnsi" w:cstheme="minorHAnsi"/>
                <w:sz w:val="22"/>
                <w:szCs w:val="22"/>
              </w:rPr>
              <w:t>zakresie</w:t>
            </w:r>
            <w:proofErr w:type="spellEnd"/>
            <w:r w:rsidRPr="008A7F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A7F3E">
              <w:rPr>
                <w:rFonts w:asciiTheme="minorHAnsi" w:hAnsiTheme="minorHAnsi" w:cstheme="minorHAnsi"/>
                <w:sz w:val="22"/>
                <w:szCs w:val="22"/>
              </w:rPr>
              <w:t>wdrażania</w:t>
            </w:r>
            <w:proofErr w:type="spellEnd"/>
            <w:r w:rsidRPr="008A7F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A7F3E">
              <w:rPr>
                <w:rFonts w:asciiTheme="minorHAnsi" w:hAnsiTheme="minorHAnsi" w:cstheme="minorHAnsi"/>
                <w:sz w:val="22"/>
                <w:szCs w:val="22"/>
              </w:rPr>
              <w:t>europejskiego</w:t>
            </w:r>
            <w:proofErr w:type="spellEnd"/>
            <w:r w:rsidRPr="008A7F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A7F3E">
              <w:rPr>
                <w:rFonts w:asciiTheme="minorHAnsi" w:hAnsiTheme="minorHAnsi" w:cstheme="minorHAnsi"/>
                <w:sz w:val="22"/>
                <w:szCs w:val="22"/>
              </w:rPr>
              <w:t>planu</w:t>
            </w:r>
            <w:proofErr w:type="spellEnd"/>
            <w:r w:rsidRPr="008A7F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A7F3E">
              <w:rPr>
                <w:rFonts w:asciiTheme="minorHAnsi" w:hAnsiTheme="minorHAnsi" w:cstheme="minorHAnsi"/>
                <w:sz w:val="22"/>
                <w:szCs w:val="22"/>
              </w:rPr>
              <w:t>rozwoju</w:t>
            </w:r>
            <w:proofErr w:type="spellEnd"/>
            <w:r w:rsidRPr="008A7F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A7F3E">
              <w:rPr>
                <w:rFonts w:asciiTheme="minorHAnsi" w:hAnsiTheme="minorHAnsi" w:cstheme="minorHAnsi"/>
                <w:sz w:val="22"/>
                <w:szCs w:val="22"/>
              </w:rPr>
              <w:t>szkoły</w:t>
            </w:r>
            <w:proofErr w:type="spellEnd"/>
            <w:r w:rsidRPr="00A10AC7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 xml:space="preserve">” </w:t>
            </w:r>
          </w:p>
          <w:p w:rsidR="00087FD9" w:rsidRDefault="00087FD9" w:rsidP="00783029">
            <w:pPr>
              <w:pStyle w:val="Wcicienormalne1"/>
              <w:spacing w:after="0"/>
              <w:ind w:left="425"/>
              <w:rPr>
                <w:rFonts w:asciiTheme="minorHAnsi" w:eastAsia="Calibri" w:hAnsiTheme="minorHAnsi" w:cstheme="minorHAnsi"/>
                <w:kern w:val="28"/>
                <w:szCs w:val="22"/>
                <w:lang w:val="pl-PL" w:eastAsia="pl-PL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>OPd</w:t>
            </w: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>3</w:t>
            </w: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 xml:space="preserve"> - ocena punktowa za kryterium ”</w:t>
            </w:r>
            <w:r w:rsidRPr="003D36AC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>Doświadczenie w pracy z wykorzystaniem metody Ewy Grodeckiej</w:t>
            </w: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>”</w:t>
            </w:r>
          </w:p>
          <w:p w:rsidR="00087FD9" w:rsidRPr="008F4964" w:rsidRDefault="00087FD9" w:rsidP="00783029">
            <w:pPr>
              <w:pStyle w:val="Wcicienormalne1"/>
              <w:spacing w:after="0"/>
              <w:ind w:left="425"/>
              <w:rPr>
                <w:rFonts w:asciiTheme="minorHAnsi" w:eastAsia="Calibri" w:hAnsiTheme="minorHAnsi" w:cstheme="minorHAnsi"/>
                <w:kern w:val="28"/>
                <w:szCs w:val="22"/>
                <w:lang w:val="pl-PL" w:eastAsia="pl-PL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 xml:space="preserve"> </w:t>
            </w:r>
          </w:p>
          <w:p w:rsidR="00087FD9" w:rsidRDefault="00087FD9" w:rsidP="008F18F1">
            <w:pPr>
              <w:pStyle w:val="western"/>
              <w:numPr>
                <w:ilvl w:val="0"/>
                <w:numId w:val="9"/>
              </w:numPr>
              <w:spacing w:before="0" w:beforeAutospacing="0"/>
              <w:ind w:left="426"/>
              <w:rPr>
                <w:rFonts w:asciiTheme="minorHAnsi" w:eastAsia="Calibri" w:hAnsiTheme="minorHAnsi" w:cstheme="minorHAnsi"/>
                <w:kern w:val="28"/>
              </w:rPr>
            </w:pP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Sposób obliczania punktów za poszczególne kryteria:</w:t>
            </w:r>
          </w:p>
          <w:p w:rsidR="00087FD9" w:rsidRPr="00A10AC7" w:rsidRDefault="00087FD9" w:rsidP="008F18F1">
            <w:pPr>
              <w:pStyle w:val="western"/>
              <w:numPr>
                <w:ilvl w:val="0"/>
                <w:numId w:val="17"/>
              </w:numPr>
              <w:spacing w:before="0" w:beforeAutospacing="0"/>
              <w:rPr>
                <w:rFonts w:asciiTheme="minorHAnsi" w:eastAsia="Calibri" w:hAnsiTheme="minorHAnsi" w:cstheme="minorHAnsi"/>
                <w:kern w:val="28"/>
              </w:rPr>
            </w:pPr>
            <w:r w:rsidRPr="00A10AC7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Sposób obliczenia liczby punktów przyznanych za kryterium cena:</w:t>
            </w:r>
          </w:p>
          <w:p w:rsidR="00087FD9" w:rsidRPr="00A10AC7" w:rsidRDefault="00087FD9" w:rsidP="008F18F1">
            <w:pPr>
              <w:pStyle w:val="western"/>
              <w:numPr>
                <w:ilvl w:val="0"/>
                <w:numId w:val="12"/>
              </w:numPr>
              <w:spacing w:before="0" w:beforeAutospacing="0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cena oferty uwzględnia wszystkie zobowiązania, musi być podana w PLN cyfrowo i słownie </w:t>
            </w: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br/>
              <w:t>w kwocie brutto;</w:t>
            </w:r>
          </w:p>
          <w:p w:rsidR="00087FD9" w:rsidRPr="008F4964" w:rsidRDefault="00087FD9" w:rsidP="008F18F1">
            <w:pPr>
              <w:pStyle w:val="western"/>
              <w:numPr>
                <w:ilvl w:val="0"/>
                <w:numId w:val="12"/>
              </w:numPr>
              <w:spacing w:before="0" w:beforeAutospacing="0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cena podana w ofercie powinna uwzględniać wszystkie koszty związane z wykonaniem przedmiotu zamówienia takie jak dojazd do miejsca wykonywania pracy (szkoły)</w:t>
            </w:r>
          </w:p>
          <w:p w:rsidR="00087FD9" w:rsidRPr="008F4964" w:rsidRDefault="00087FD9" w:rsidP="008F18F1">
            <w:pPr>
              <w:pStyle w:val="western"/>
              <w:numPr>
                <w:ilvl w:val="0"/>
                <w:numId w:val="12"/>
              </w:numPr>
              <w:spacing w:before="0" w:beforeAutospacing="0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cena może być tylko jedna, nie dopuszcza się wariantowości cen,</w:t>
            </w:r>
          </w:p>
          <w:p w:rsidR="00087FD9" w:rsidRPr="008F4964" w:rsidRDefault="00087FD9" w:rsidP="008F18F1">
            <w:pPr>
              <w:pStyle w:val="western"/>
              <w:numPr>
                <w:ilvl w:val="0"/>
                <w:numId w:val="12"/>
              </w:numPr>
              <w:spacing w:before="0" w:beforeAutospacing="0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cena nie ulegnie zmianie przez okres realizacji (wykonania) zamówienia,</w:t>
            </w:r>
          </w:p>
          <w:p w:rsidR="00087FD9" w:rsidRPr="008F4964" w:rsidRDefault="00087FD9" w:rsidP="008F18F1">
            <w:pPr>
              <w:pStyle w:val="western"/>
              <w:numPr>
                <w:ilvl w:val="0"/>
                <w:numId w:val="12"/>
              </w:numPr>
              <w:spacing w:before="0" w:beforeAutospacing="0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w kryterium „Cena ofertowa” zostanie zastosowany wzór: </w:t>
            </w:r>
          </w:p>
          <w:p w:rsidR="00087FD9" w:rsidRPr="003D36AC" w:rsidRDefault="00087FD9" w:rsidP="00783029">
            <w:pPr>
              <w:pStyle w:val="western"/>
              <w:spacing w:before="0" w:beforeAutospacing="0"/>
              <w:ind w:left="720"/>
              <w:rPr>
                <w:rFonts w:asciiTheme="minorHAnsi" w:eastAsia="Calibri" w:hAnsiTheme="minorHAnsi" w:cstheme="minorHAnsi"/>
                <w:kern w:val="28"/>
              </w:rPr>
            </w:pPr>
          </w:p>
          <w:p w:rsidR="00087FD9" w:rsidRPr="003D36AC" w:rsidRDefault="00087FD9" w:rsidP="00783029">
            <w:pPr>
              <w:pStyle w:val="Wcicienormalne1"/>
              <w:tabs>
                <w:tab w:val="clear" w:pos="851"/>
                <w:tab w:val="right" w:pos="0"/>
              </w:tabs>
              <w:spacing w:after="0"/>
              <w:ind w:left="0"/>
              <w:jc w:val="both"/>
              <w:rPr>
                <w:rFonts w:asciiTheme="minorHAnsi" w:eastAsia="Calibri" w:hAnsiTheme="minorHAnsi" w:cstheme="minorHAnsi"/>
                <w:szCs w:val="22"/>
                <w:lang w:val="pl-PL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2"/>
                    <w:szCs w:val="22"/>
                  </w:rPr>
                  <w:lastRenderedPageBreak/>
                  <m:t>liczba</m:t>
                </m:r>
                <m:r>
                  <w:rPr>
                    <w:rFonts w:ascii="Cambria Math" w:hAnsi="Cambria Math" w:cstheme="minorHAnsi"/>
                    <w:sz w:val="22"/>
                    <w:szCs w:val="22"/>
                    <w:lang w:val="pl-PL"/>
                  </w:rPr>
                  <m:t xml:space="preserve"> </m:t>
                </m:r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punkt</m:t>
                </m:r>
                <m:r>
                  <w:rPr>
                    <w:rFonts w:ascii="Cambria Math" w:hAnsi="Cambria Math" w:cstheme="minorHAnsi"/>
                    <w:sz w:val="22"/>
                    <w:szCs w:val="22"/>
                    <w:lang w:val="pl-PL"/>
                  </w:rPr>
                  <m:t>ó</m:t>
                </m:r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w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  <w:lang w:val="pl-PL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2"/>
                        <w:szCs w:val="22"/>
                        <w:lang w:val="pl-PL"/>
                      </w:rPr>
                      <m:t>najniższa cena oferowana brutto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2"/>
                        <w:szCs w:val="22"/>
                        <w:lang w:val="pl-PL"/>
                      </w:rPr>
                      <m:t>cena badanej oferty brutto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  <w:lang w:val="pl-PL"/>
                  </w:rPr>
                  <m:t xml:space="preserve"> x 40 </m:t>
                </m:r>
              </m:oMath>
            </m:oMathPara>
          </w:p>
          <w:p w:rsidR="00087FD9" w:rsidRPr="008F4964" w:rsidRDefault="00087FD9" w:rsidP="00783029">
            <w:pPr>
              <w:pStyle w:val="Wcicienormalne1"/>
              <w:tabs>
                <w:tab w:val="clear" w:pos="851"/>
                <w:tab w:val="right" w:pos="0"/>
              </w:tabs>
              <w:spacing w:after="0"/>
              <w:ind w:left="0"/>
              <w:jc w:val="both"/>
              <w:rPr>
                <w:rFonts w:asciiTheme="minorHAnsi" w:eastAsia="Calibri" w:hAnsiTheme="minorHAnsi" w:cstheme="minorHAnsi"/>
                <w:kern w:val="28"/>
                <w:szCs w:val="22"/>
                <w:lang w:val="pl-PL" w:eastAsia="pl-PL"/>
              </w:rPr>
            </w:pPr>
          </w:p>
          <w:p w:rsidR="00087FD9" w:rsidRPr="008F4964" w:rsidRDefault="00087FD9" w:rsidP="008F18F1">
            <w:pPr>
              <w:pStyle w:val="western"/>
              <w:numPr>
                <w:ilvl w:val="0"/>
                <w:numId w:val="17"/>
              </w:numPr>
              <w:spacing w:before="0" w:beforeAutospacing="0"/>
              <w:jc w:val="left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W kryterium „</w:t>
            </w: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Doświadczenie w wspieraniu i wdrażaniu zmiany</w:t>
            </w: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” ocena kryterium dokonana zostanie na podstawie zestawienia zawierającego: datę przeprowadzenia </w:t>
            </w: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procesu, opis metody</w:t>
            </w: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, pełną nazwę odbiorców, czas trwania (ilość godzin) oraz kontakty telefoniczne do </w:t>
            </w:r>
            <w:proofErr w:type="spellStart"/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osób</w:t>
            </w:r>
            <w:proofErr w:type="spellEnd"/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,</w:t>
            </w: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 które mogą wystawić referencje.</w:t>
            </w:r>
          </w:p>
          <w:p w:rsidR="00087FD9" w:rsidRPr="008F4964" w:rsidRDefault="00087FD9" w:rsidP="008F18F1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Przeprowadzenie co najmniej 8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0 godzin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prowadzenia procesu wdrażania zmiany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– 30 punktów</w:t>
            </w:r>
          </w:p>
          <w:p w:rsidR="00087FD9" w:rsidRPr="008F4964" w:rsidRDefault="00087FD9" w:rsidP="008F18F1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Przeprowadzenie co najmniej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0 godzin </w:t>
            </w:r>
            <w:r w:rsidRPr="003D36AC">
              <w:rPr>
                <w:rFonts w:asciiTheme="minorHAnsi" w:hAnsiTheme="minorHAnsi" w:cstheme="minorHAnsi"/>
                <w:sz w:val="22"/>
                <w:szCs w:val="22"/>
              </w:rPr>
              <w:t xml:space="preserve">prowadzenia procesu wdrażania zmiany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– 20 punktów</w:t>
            </w:r>
          </w:p>
          <w:p w:rsidR="00087FD9" w:rsidRDefault="00087FD9" w:rsidP="008F18F1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Przeprowadzenie co najmniej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0 godzin </w:t>
            </w:r>
            <w:r w:rsidRPr="003D36AC">
              <w:rPr>
                <w:rFonts w:asciiTheme="minorHAnsi" w:hAnsiTheme="minorHAnsi" w:cstheme="minorHAnsi"/>
                <w:sz w:val="22"/>
                <w:szCs w:val="22"/>
              </w:rPr>
              <w:t xml:space="preserve">prowadzenia procesu wdrażania zmiany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– 10 punktów</w:t>
            </w:r>
          </w:p>
          <w:p w:rsidR="00087FD9" w:rsidRPr="00E75655" w:rsidRDefault="00087FD9" w:rsidP="008F18F1">
            <w:pPr>
              <w:pStyle w:val="Akapitzlist"/>
              <w:numPr>
                <w:ilvl w:val="0"/>
                <w:numId w:val="13"/>
              </w:numPr>
              <w:suppressAutoHyphens w:val="0"/>
              <w:spacing w:after="200" w:line="408" w:lineRule="auto"/>
              <w:rPr>
                <w:rFonts w:asciiTheme="minorHAnsi" w:hAnsiTheme="minorHAnsi" w:cstheme="minorHAnsi"/>
              </w:rPr>
            </w:pPr>
            <w:r w:rsidRPr="00E75655">
              <w:rPr>
                <w:rFonts w:asciiTheme="minorHAnsi" w:hAnsiTheme="minorHAnsi" w:cstheme="minorHAnsi"/>
                <w:sz w:val="22"/>
                <w:szCs w:val="22"/>
              </w:rPr>
              <w:t>w kryterium „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doświadczenie we wdrażaniu zmiany</w:t>
            </w:r>
            <w:r w:rsidRPr="00E75655">
              <w:rPr>
                <w:rFonts w:asciiTheme="minorHAnsi" w:hAnsiTheme="minorHAnsi" w:cstheme="minorHAnsi"/>
                <w:sz w:val="22"/>
                <w:szCs w:val="22"/>
              </w:rPr>
              <w:t xml:space="preserve">” zostanie zastosowany wzór: </w:t>
            </w:r>
          </w:p>
          <w:p w:rsidR="00087FD9" w:rsidRPr="008F4964" w:rsidRDefault="00087FD9" w:rsidP="00783029">
            <w:pPr>
              <w:pStyle w:val="Wcicienormalne1"/>
              <w:tabs>
                <w:tab w:val="clear" w:pos="851"/>
                <w:tab w:val="right" w:pos="0"/>
              </w:tabs>
              <w:spacing w:after="0"/>
              <w:ind w:left="0"/>
              <w:jc w:val="both"/>
              <w:rPr>
                <w:rFonts w:asciiTheme="minorHAnsi" w:eastAsia="Calibri" w:hAnsiTheme="minorHAnsi" w:cstheme="minorHAnsi"/>
                <w:szCs w:val="22"/>
                <w:lang w:val="pl-PL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liczba</m:t>
                </m:r>
                <m:r>
                  <w:rPr>
                    <w:rFonts w:ascii="Cambria Math" w:hAnsi="Cambria Math" w:cstheme="minorHAnsi"/>
                    <w:sz w:val="22"/>
                    <w:szCs w:val="22"/>
                    <w:lang w:val="pl-PL"/>
                  </w:rPr>
                  <m:t xml:space="preserve"> </m:t>
                </m:r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punkt</m:t>
                </m:r>
                <m:r>
                  <w:rPr>
                    <w:rFonts w:ascii="Cambria Math" w:hAnsi="Cambria Math" w:cstheme="minorHAnsi"/>
                    <w:sz w:val="22"/>
                    <w:szCs w:val="22"/>
                    <w:lang w:val="pl-PL"/>
                  </w:rPr>
                  <m:t>ó</m:t>
                </m:r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w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  <w:lang w:val="pl-PL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2"/>
                        <w:szCs w:val="22"/>
                        <w:lang w:val="pl-PL"/>
                      </w:rPr>
                      <m:t>ilość punktów przyznana danemu wykonawcy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2"/>
                        <w:szCs w:val="22"/>
                        <w:lang w:val="pl-PL"/>
                      </w:rPr>
                      <m:t>maksymalna ilość punktów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  <w:lang w:val="pl-PL"/>
                  </w:rPr>
                  <m:t xml:space="preserve"> x 40 </m:t>
                </m:r>
              </m:oMath>
            </m:oMathPara>
          </w:p>
          <w:p w:rsidR="00087FD9" w:rsidRDefault="00087FD9" w:rsidP="00783029">
            <w:pPr>
              <w:pStyle w:val="Wcicienormalne1"/>
              <w:spacing w:after="0"/>
              <w:ind w:left="0"/>
              <w:jc w:val="both"/>
              <w:rPr>
                <w:rFonts w:asciiTheme="minorHAnsi" w:eastAsia="Calibri" w:hAnsiTheme="minorHAnsi" w:cstheme="minorHAnsi"/>
                <w:kern w:val="28"/>
                <w:szCs w:val="22"/>
                <w:lang w:val="pl-PL" w:eastAsia="pl-PL"/>
              </w:rPr>
            </w:pPr>
          </w:p>
          <w:p w:rsidR="00087FD9" w:rsidRPr="00A10AC7" w:rsidRDefault="00087FD9" w:rsidP="008F18F1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10AC7">
              <w:rPr>
                <w:rFonts w:asciiTheme="minorHAnsi" w:hAnsiTheme="minorHAnsi" w:cstheme="minorHAnsi"/>
                <w:sz w:val="22"/>
                <w:szCs w:val="22"/>
              </w:rPr>
              <w:t xml:space="preserve">W kryterium „Doświadczenie w pracy z wykorzystaniem metody Ewy Grodeckiej” ocena kryterium dokonana zostanie na podstawie zestawienia zawierającego: daty przeprowadzenia działań z wykorzystaniem metody, pełną nazwę odbiorców, czas trwania (liczba lat) oraz kontakty telefoniczne do </w:t>
            </w:r>
            <w:proofErr w:type="spellStart"/>
            <w:r w:rsidRPr="00A10AC7">
              <w:rPr>
                <w:rFonts w:asciiTheme="minorHAnsi" w:hAnsiTheme="minorHAnsi" w:cstheme="minorHAnsi"/>
                <w:sz w:val="22"/>
                <w:szCs w:val="22"/>
              </w:rPr>
              <w:t>osób</w:t>
            </w:r>
            <w:proofErr w:type="spellEnd"/>
            <w:r w:rsidRPr="00A10AC7">
              <w:rPr>
                <w:rFonts w:asciiTheme="minorHAnsi" w:hAnsiTheme="minorHAnsi" w:cstheme="minorHAnsi"/>
                <w:sz w:val="22"/>
                <w:szCs w:val="22"/>
              </w:rPr>
              <w:t xml:space="preserve"> które mogą wystawić referencje.</w:t>
            </w:r>
          </w:p>
          <w:p w:rsidR="00087FD9" w:rsidRPr="003D36AC" w:rsidRDefault="00087FD9" w:rsidP="008F18F1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Wykorzystanie metody w pracy metodą Ewy Grodeckie </w:t>
            </w:r>
            <w:r w:rsidRPr="003D36AC">
              <w:rPr>
                <w:rFonts w:asciiTheme="minorHAnsi" w:hAnsiTheme="minorHAnsi" w:cstheme="minorHAnsi"/>
                <w:sz w:val="22"/>
                <w:szCs w:val="22"/>
              </w:rPr>
              <w:t xml:space="preserve"> od 5 i wzwyż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lat</w:t>
            </w:r>
            <w:r w:rsidRPr="003D36AC">
              <w:rPr>
                <w:rFonts w:asciiTheme="minorHAnsi" w:hAnsiTheme="minorHAnsi" w:cstheme="minorHAnsi"/>
                <w:sz w:val="22"/>
                <w:szCs w:val="22"/>
              </w:rPr>
              <w:t xml:space="preserve"> – 30 punktów</w:t>
            </w:r>
          </w:p>
          <w:p w:rsidR="00087FD9" w:rsidRPr="003D36AC" w:rsidRDefault="00087FD9" w:rsidP="008F18F1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D36AC">
              <w:rPr>
                <w:rFonts w:asciiTheme="minorHAnsi" w:hAnsiTheme="minorHAnsi" w:cstheme="minorHAnsi"/>
                <w:sz w:val="22"/>
                <w:szCs w:val="22"/>
              </w:rPr>
              <w:t xml:space="preserve">Wykorzystanie metody w pracy metodą Ewy Grodeckie  od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 do 4 lat </w:t>
            </w:r>
            <w:r w:rsidRPr="003D36AC">
              <w:rPr>
                <w:rFonts w:asciiTheme="minorHAnsi" w:hAnsiTheme="minorHAnsi" w:cstheme="minorHAnsi"/>
                <w:sz w:val="22"/>
                <w:szCs w:val="22"/>
              </w:rPr>
              <w:t>– 20 punktów</w:t>
            </w:r>
          </w:p>
          <w:p w:rsidR="00087FD9" w:rsidRDefault="00087FD9" w:rsidP="008F18F1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D36AC">
              <w:rPr>
                <w:rFonts w:asciiTheme="minorHAnsi" w:hAnsiTheme="minorHAnsi" w:cstheme="minorHAnsi"/>
                <w:sz w:val="22"/>
                <w:szCs w:val="22"/>
              </w:rPr>
              <w:t xml:space="preserve">Wykorzystanie metody w pracy metodą Ewy Grodeckie  od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3D36AC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3D36AC">
              <w:rPr>
                <w:rFonts w:asciiTheme="minorHAnsi" w:hAnsiTheme="minorHAnsi" w:cstheme="minorHAnsi"/>
                <w:sz w:val="22"/>
                <w:szCs w:val="22"/>
              </w:rPr>
              <w:t xml:space="preserve"> lat – 10 punktów</w:t>
            </w:r>
          </w:p>
          <w:p w:rsidR="00041883" w:rsidRDefault="00041883" w:rsidP="00783029">
            <w:pPr>
              <w:ind w:left="360"/>
              <w:rPr>
                <w:rFonts w:asciiTheme="minorHAnsi" w:hAnsiTheme="minorHAnsi" w:cstheme="minorHAnsi"/>
              </w:rPr>
            </w:pPr>
          </w:p>
          <w:p w:rsidR="00087FD9" w:rsidRPr="00A10AC7" w:rsidRDefault="00087FD9" w:rsidP="00783029">
            <w:pPr>
              <w:ind w:left="360"/>
              <w:rPr>
                <w:rFonts w:asciiTheme="minorHAnsi" w:hAnsiTheme="minorHAnsi" w:cstheme="minorHAnsi"/>
              </w:rPr>
            </w:pPr>
            <w:r w:rsidRPr="00A10AC7">
              <w:rPr>
                <w:rFonts w:asciiTheme="minorHAnsi" w:hAnsiTheme="minorHAnsi" w:cstheme="minorHAnsi"/>
                <w:sz w:val="22"/>
                <w:szCs w:val="22"/>
              </w:rPr>
              <w:t xml:space="preserve">w kryterium „doświadczenie we wdrażaniu zmiany” zostanie zastosowany wzór: </w:t>
            </w:r>
          </w:p>
          <w:p w:rsidR="00087FD9" w:rsidRPr="008F4964" w:rsidRDefault="00087FD9" w:rsidP="00783029">
            <w:pPr>
              <w:pStyle w:val="Wcicienormalne1"/>
              <w:tabs>
                <w:tab w:val="clear" w:pos="851"/>
                <w:tab w:val="right" w:pos="0"/>
              </w:tabs>
              <w:spacing w:after="0"/>
              <w:ind w:left="0"/>
              <w:jc w:val="both"/>
              <w:rPr>
                <w:rFonts w:asciiTheme="minorHAnsi" w:eastAsia="Calibri" w:hAnsiTheme="minorHAnsi" w:cstheme="minorHAnsi"/>
                <w:szCs w:val="22"/>
                <w:lang w:val="pl-PL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liczba</m:t>
                </m:r>
                <m:r>
                  <w:rPr>
                    <w:rFonts w:ascii="Cambria Math" w:hAnsi="Cambria Math" w:cstheme="minorHAnsi"/>
                    <w:sz w:val="22"/>
                    <w:szCs w:val="22"/>
                    <w:lang w:val="pl-PL"/>
                  </w:rPr>
                  <m:t xml:space="preserve"> </m:t>
                </m:r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punkt</m:t>
                </m:r>
                <m:r>
                  <w:rPr>
                    <w:rFonts w:ascii="Cambria Math" w:hAnsi="Cambria Math" w:cstheme="minorHAnsi"/>
                    <w:sz w:val="22"/>
                    <w:szCs w:val="22"/>
                    <w:lang w:val="pl-PL"/>
                  </w:rPr>
                  <m:t>ó</m:t>
                </m:r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w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  <w:lang w:val="pl-PL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2"/>
                        <w:szCs w:val="22"/>
                        <w:lang w:val="pl-PL"/>
                      </w:rPr>
                      <m:t>ilość punktów przyznana danemu wykonawcy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2"/>
                        <w:szCs w:val="22"/>
                        <w:lang w:val="pl-PL"/>
                      </w:rPr>
                      <m:t xml:space="preserve">maksymalna ilość punktów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  <w:lang w:val="pl-PL"/>
                  </w:rPr>
                  <m:t xml:space="preserve"> x 10 </m:t>
                </m:r>
              </m:oMath>
            </m:oMathPara>
          </w:p>
          <w:p w:rsidR="00087FD9" w:rsidRPr="008F4964" w:rsidRDefault="00087FD9" w:rsidP="00783029">
            <w:pPr>
              <w:pStyle w:val="Wcicienormalne1"/>
              <w:spacing w:after="0"/>
              <w:ind w:left="0"/>
              <w:jc w:val="both"/>
              <w:rPr>
                <w:rFonts w:asciiTheme="minorHAnsi" w:eastAsia="Calibri" w:hAnsiTheme="minorHAnsi" w:cstheme="minorHAnsi"/>
                <w:kern w:val="28"/>
                <w:szCs w:val="22"/>
                <w:lang w:val="pl-PL" w:eastAsia="pl-PL"/>
              </w:rPr>
            </w:pPr>
          </w:p>
          <w:p w:rsidR="00087FD9" w:rsidRPr="00A10AC7" w:rsidRDefault="00087FD9" w:rsidP="008F18F1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10AC7">
              <w:rPr>
                <w:rFonts w:asciiTheme="minorHAnsi" w:hAnsiTheme="minorHAnsi" w:cstheme="minorHAnsi"/>
                <w:sz w:val="22"/>
                <w:szCs w:val="22"/>
              </w:rPr>
              <w:t>W kryterium „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Wiedza z zakresu</w:t>
            </w:r>
            <w:r w:rsidRPr="00A10AC7">
              <w:rPr>
                <w:rFonts w:asciiTheme="minorHAnsi" w:hAnsiTheme="minorHAnsi" w:cstheme="minorHAnsi"/>
                <w:sz w:val="22"/>
                <w:szCs w:val="22"/>
              </w:rPr>
              <w:t xml:space="preserve">” ocena kryterium dokonana zostanie na podstawie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testu wiedzy</w:t>
            </w:r>
            <w:r w:rsidRPr="00A10AC7">
              <w:rPr>
                <w:rFonts w:asciiTheme="minorHAnsi" w:hAnsiTheme="minorHAnsi" w:cstheme="minorHAnsi"/>
                <w:sz w:val="22"/>
                <w:szCs w:val="22"/>
              </w:rPr>
              <w:t xml:space="preserve"> zawierającego: daty przeprowadzenia działań z wykorzystaniem metody, pełną nazwę odbiorców, czas trwania (liczba lat) oraz kontakty telefoniczne do </w:t>
            </w:r>
            <w:proofErr w:type="spellStart"/>
            <w:r w:rsidRPr="00A10AC7">
              <w:rPr>
                <w:rFonts w:asciiTheme="minorHAnsi" w:hAnsiTheme="minorHAnsi" w:cstheme="minorHAnsi"/>
                <w:sz w:val="22"/>
                <w:szCs w:val="22"/>
              </w:rPr>
              <w:t>osób</w:t>
            </w:r>
            <w:proofErr w:type="spellEnd"/>
            <w:r w:rsidRPr="00A10AC7">
              <w:rPr>
                <w:rFonts w:asciiTheme="minorHAnsi" w:hAnsiTheme="minorHAnsi" w:cstheme="minorHAnsi"/>
                <w:sz w:val="22"/>
                <w:szCs w:val="22"/>
              </w:rPr>
              <w:t xml:space="preserve"> które mogą wystawić referencje.</w:t>
            </w:r>
          </w:p>
          <w:p w:rsidR="00087FD9" w:rsidRPr="003D36AC" w:rsidRDefault="00087FD9" w:rsidP="008F18F1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Procent punktów uzyskana w teście  powyżej 75%</w:t>
            </w:r>
            <w:r w:rsidRPr="003D36AC">
              <w:rPr>
                <w:rFonts w:asciiTheme="minorHAnsi" w:hAnsiTheme="minorHAnsi" w:cstheme="minorHAnsi"/>
                <w:sz w:val="22"/>
                <w:szCs w:val="22"/>
              </w:rPr>
              <w:t xml:space="preserve"> – 30 punktów</w:t>
            </w:r>
          </w:p>
          <w:p w:rsidR="00087FD9" w:rsidRDefault="00087FD9" w:rsidP="008F18F1">
            <w:pPr>
              <w:pStyle w:val="Akapitzlist"/>
              <w:numPr>
                <w:ilvl w:val="0"/>
                <w:numId w:val="14"/>
              </w:numPr>
              <w:suppressAutoHyphens w:val="0"/>
              <w:ind w:left="714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Procent</w:t>
            </w:r>
            <w:r w:rsidRPr="008A7F3E">
              <w:rPr>
                <w:rFonts w:asciiTheme="minorHAnsi" w:hAnsiTheme="minorHAnsi" w:cstheme="minorHAnsi"/>
                <w:sz w:val="22"/>
                <w:szCs w:val="22"/>
              </w:rPr>
              <w:t xml:space="preserve"> punktów uzyskana w teście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51- 74</w:t>
            </w:r>
            <w:r w:rsidRPr="008A7F3E">
              <w:rPr>
                <w:rFonts w:asciiTheme="minorHAnsi" w:hAnsiTheme="minorHAnsi" w:cstheme="minorHAnsi"/>
                <w:sz w:val="22"/>
                <w:szCs w:val="22"/>
              </w:rPr>
              <w:t xml:space="preserve">%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8A7F3E">
              <w:rPr>
                <w:rFonts w:asciiTheme="minorHAnsi" w:hAnsiTheme="minorHAnsi" w:cstheme="minorHAnsi"/>
                <w:sz w:val="22"/>
                <w:szCs w:val="22"/>
              </w:rPr>
              <w:t xml:space="preserve"> punktów</w:t>
            </w:r>
          </w:p>
          <w:p w:rsidR="00087FD9" w:rsidRPr="008A7F3E" w:rsidRDefault="00087FD9" w:rsidP="008F18F1">
            <w:pPr>
              <w:pStyle w:val="Akapitzlist"/>
              <w:numPr>
                <w:ilvl w:val="0"/>
                <w:numId w:val="14"/>
              </w:numPr>
              <w:suppressAutoHyphens w:val="0"/>
              <w:ind w:left="714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Procent</w:t>
            </w:r>
            <w:r w:rsidRPr="008A7F3E">
              <w:rPr>
                <w:rFonts w:asciiTheme="minorHAnsi" w:hAnsiTheme="minorHAnsi" w:cstheme="minorHAnsi"/>
                <w:sz w:val="22"/>
                <w:szCs w:val="22"/>
              </w:rPr>
              <w:t xml:space="preserve"> punktów uzyskana w teście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od 25 do 50</w:t>
            </w:r>
            <w:r w:rsidRPr="008A7F3E">
              <w:rPr>
                <w:rFonts w:asciiTheme="minorHAnsi" w:hAnsiTheme="minorHAnsi" w:cstheme="minorHAnsi"/>
                <w:sz w:val="22"/>
                <w:szCs w:val="22"/>
              </w:rPr>
              <w:t xml:space="preserve">%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8A7F3E">
              <w:rPr>
                <w:rFonts w:asciiTheme="minorHAnsi" w:hAnsiTheme="minorHAnsi" w:cstheme="minorHAnsi"/>
                <w:sz w:val="22"/>
                <w:szCs w:val="22"/>
              </w:rPr>
              <w:t>0 punktów</w:t>
            </w:r>
          </w:p>
          <w:p w:rsidR="00087FD9" w:rsidRPr="008A7F3E" w:rsidRDefault="00087FD9" w:rsidP="00783029">
            <w:pPr>
              <w:rPr>
                <w:rFonts w:asciiTheme="minorHAnsi" w:hAnsiTheme="minorHAnsi" w:cstheme="minorHAnsi"/>
              </w:rPr>
            </w:pPr>
          </w:p>
          <w:p w:rsidR="00087FD9" w:rsidRPr="00A10AC7" w:rsidRDefault="00087FD9" w:rsidP="00783029">
            <w:pPr>
              <w:ind w:left="360"/>
              <w:rPr>
                <w:rFonts w:asciiTheme="minorHAnsi" w:hAnsiTheme="minorHAnsi" w:cstheme="minorHAnsi"/>
              </w:rPr>
            </w:pPr>
            <w:r w:rsidRPr="00A10AC7">
              <w:rPr>
                <w:rFonts w:asciiTheme="minorHAnsi" w:hAnsiTheme="minorHAnsi" w:cstheme="minorHAnsi"/>
                <w:sz w:val="22"/>
                <w:szCs w:val="22"/>
              </w:rPr>
              <w:t>w kryterium „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wiedza z zakresu</w:t>
            </w:r>
            <w:r w:rsidRPr="00A10AC7">
              <w:rPr>
                <w:rFonts w:asciiTheme="minorHAnsi" w:hAnsiTheme="minorHAnsi" w:cstheme="minorHAnsi"/>
                <w:sz w:val="22"/>
                <w:szCs w:val="22"/>
              </w:rPr>
              <w:t xml:space="preserve">” zostanie zastosowany wzór: </w:t>
            </w:r>
          </w:p>
          <w:p w:rsidR="00087FD9" w:rsidRPr="008F4964" w:rsidRDefault="00087FD9" w:rsidP="00783029">
            <w:pPr>
              <w:pStyle w:val="Wcicienormalne1"/>
              <w:tabs>
                <w:tab w:val="clear" w:pos="851"/>
                <w:tab w:val="right" w:pos="0"/>
              </w:tabs>
              <w:spacing w:after="0"/>
              <w:ind w:left="0"/>
              <w:jc w:val="both"/>
              <w:rPr>
                <w:rFonts w:asciiTheme="minorHAnsi" w:eastAsia="Calibri" w:hAnsiTheme="minorHAnsi" w:cstheme="minorHAnsi"/>
                <w:szCs w:val="22"/>
                <w:lang w:val="pl-PL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liczba</m:t>
                </m:r>
                <m:r>
                  <w:rPr>
                    <w:rFonts w:ascii="Cambria Math" w:hAnsi="Cambria Math" w:cstheme="minorHAnsi"/>
                    <w:sz w:val="22"/>
                    <w:szCs w:val="22"/>
                    <w:lang w:val="pl-PL"/>
                  </w:rPr>
                  <m:t xml:space="preserve"> </m:t>
                </m:r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punkt</m:t>
                </m:r>
                <m:r>
                  <w:rPr>
                    <w:rFonts w:ascii="Cambria Math" w:hAnsi="Cambria Math" w:cstheme="minorHAnsi"/>
                    <w:sz w:val="22"/>
                    <w:szCs w:val="22"/>
                    <w:lang w:val="pl-PL"/>
                  </w:rPr>
                  <m:t>ó</m:t>
                </m:r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w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  <w:lang w:val="pl-PL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2"/>
                        <w:szCs w:val="22"/>
                        <w:lang w:val="pl-PL"/>
                      </w:rPr>
                      <m:t>ilość punktów przyznana danemu wykonawcy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2"/>
                        <w:szCs w:val="22"/>
                        <w:lang w:val="pl-PL"/>
                      </w:rPr>
                      <m:t xml:space="preserve">maksymalna ilość punktów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  <w:lang w:val="pl-PL"/>
                  </w:rPr>
                  <m:t xml:space="preserve"> x 10 </m:t>
                </m:r>
              </m:oMath>
            </m:oMathPara>
          </w:p>
          <w:p w:rsidR="00087FD9" w:rsidRDefault="00087FD9" w:rsidP="00783029">
            <w:pPr>
              <w:pStyle w:val="western"/>
              <w:spacing w:before="0" w:beforeAutospacing="0"/>
              <w:ind w:left="454"/>
              <w:jc w:val="left"/>
              <w:rPr>
                <w:rFonts w:asciiTheme="minorHAnsi" w:eastAsia="Calibri" w:hAnsiTheme="minorHAnsi" w:cstheme="minorHAnsi"/>
                <w:kern w:val="28"/>
              </w:rPr>
            </w:pPr>
          </w:p>
          <w:p w:rsidR="00087FD9" w:rsidRPr="008F4964" w:rsidRDefault="00087FD9" w:rsidP="008F18F1">
            <w:pPr>
              <w:pStyle w:val="western"/>
              <w:numPr>
                <w:ilvl w:val="0"/>
                <w:numId w:val="5"/>
              </w:numPr>
              <w:spacing w:before="0" w:beforeAutospacing="0"/>
              <w:ind w:left="454"/>
              <w:jc w:val="left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Oceny złożonych ofert dok</w:t>
            </w: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onywać będą członkowie </w:t>
            </w:r>
            <w:proofErr w:type="spellStart"/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komisji</w:t>
            </w:r>
            <w:proofErr w:type="spellEnd"/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 </w:t>
            </w: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 Zamawiającego.</w:t>
            </w:r>
          </w:p>
          <w:p w:rsidR="00087FD9" w:rsidRDefault="00087FD9" w:rsidP="008F18F1">
            <w:pPr>
              <w:pStyle w:val="western"/>
              <w:numPr>
                <w:ilvl w:val="0"/>
                <w:numId w:val="5"/>
              </w:numPr>
              <w:spacing w:before="0" w:beforeAutospacing="0"/>
              <w:ind w:left="454"/>
              <w:jc w:val="left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Wszystkie obliczenia zostaną dokonane z dokładnością do dwóch miejsc po przecinku.</w:t>
            </w:r>
          </w:p>
          <w:p w:rsidR="00087FD9" w:rsidRDefault="00087FD9" w:rsidP="008F18F1">
            <w:pPr>
              <w:pStyle w:val="western"/>
              <w:numPr>
                <w:ilvl w:val="0"/>
                <w:numId w:val="5"/>
              </w:numPr>
              <w:spacing w:before="0" w:beforeAutospacing="0"/>
              <w:ind w:left="454"/>
              <w:jc w:val="left"/>
              <w:rPr>
                <w:rFonts w:asciiTheme="minorHAnsi" w:eastAsia="Calibri" w:hAnsiTheme="minorHAnsi" w:cstheme="minorHAnsi"/>
                <w:kern w:val="28"/>
              </w:rPr>
            </w:pP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Wykonawca może złożyć ofertę maksymalnie na 8 części.</w:t>
            </w:r>
          </w:p>
          <w:p w:rsidR="00087FD9" w:rsidRPr="00803B9F" w:rsidRDefault="00087FD9" w:rsidP="008F18F1">
            <w:pPr>
              <w:pStyle w:val="western"/>
              <w:numPr>
                <w:ilvl w:val="0"/>
                <w:numId w:val="5"/>
              </w:numPr>
              <w:spacing w:before="0" w:beforeAutospacing="0"/>
              <w:ind w:left="454"/>
              <w:jc w:val="left"/>
              <w:rPr>
                <w:rFonts w:asciiTheme="minorHAnsi" w:eastAsia="Calibri" w:hAnsiTheme="minorHAnsi" w:cstheme="minorHAnsi"/>
                <w:kern w:val="28"/>
              </w:rPr>
            </w:pP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Maksymalna ilość części, które mogą zostać udzielone jednemu oferentowi: </w:t>
            </w:r>
            <w:r w:rsidRPr="00803B9F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8 </w:t>
            </w:r>
          </w:p>
        </w:tc>
      </w:tr>
    </w:tbl>
    <w:p w:rsidR="00087FD9" w:rsidRDefault="00087FD9" w:rsidP="00087FD9">
      <w:pPr>
        <w:rPr>
          <w:rFonts w:asciiTheme="minorHAnsi" w:eastAsia="FreeSans" w:hAnsiTheme="minorHAnsi" w:cstheme="minorHAnsi"/>
          <w:sz w:val="22"/>
          <w:szCs w:val="22"/>
        </w:rPr>
      </w:pPr>
    </w:p>
    <w:p w:rsidR="00087FD9" w:rsidRPr="008F4964" w:rsidRDefault="00087FD9" w:rsidP="00087FD9">
      <w:pPr>
        <w:rPr>
          <w:rFonts w:asciiTheme="minorHAnsi" w:eastAsia="FreeSans" w:hAnsiTheme="minorHAnsi" w:cstheme="minorHAns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1"/>
      </w:tblGrid>
      <w:tr w:rsidR="00087FD9" w:rsidRPr="008F4964" w:rsidTr="00783029">
        <w:tc>
          <w:tcPr>
            <w:tcW w:w="9351" w:type="dxa"/>
            <w:shd w:val="clear" w:color="auto" w:fill="E0E0E0"/>
          </w:tcPr>
          <w:p w:rsidR="00087FD9" w:rsidRPr="008F4964" w:rsidRDefault="00087FD9" w:rsidP="0078302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F4964">
              <w:rPr>
                <w:rFonts w:asciiTheme="minorHAnsi" w:hAnsiTheme="minorHAnsi" w:cstheme="minorHAnsi"/>
                <w:b/>
                <w:sz w:val="22"/>
                <w:szCs w:val="22"/>
              </w:rPr>
              <w:t>VI. Oferta powinna zawierać:</w:t>
            </w:r>
          </w:p>
        </w:tc>
      </w:tr>
      <w:tr w:rsidR="00087FD9" w:rsidRPr="008F4964" w:rsidTr="00783029">
        <w:tc>
          <w:tcPr>
            <w:tcW w:w="9351" w:type="dxa"/>
          </w:tcPr>
          <w:p w:rsidR="00087FD9" w:rsidRPr="008F4964" w:rsidRDefault="00087FD9" w:rsidP="008F18F1">
            <w:pPr>
              <w:pStyle w:val="NormalnyWeb"/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425" w:hanging="426"/>
              <w:jc w:val="both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Wykonawca może złożyć tylko jedną ofertę, przygotowaną w języku polskim, w formie pisemnej.</w:t>
            </w:r>
          </w:p>
          <w:p w:rsidR="00087FD9" w:rsidRPr="008F4964" w:rsidRDefault="00087FD9" w:rsidP="008F18F1">
            <w:pPr>
              <w:pStyle w:val="NormalnyWeb"/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425" w:hanging="426"/>
              <w:jc w:val="both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Ofertę należy złożyć na załączonym wzorze (zał. nr 2 do Zapytania Ofertowego). </w:t>
            </w:r>
          </w:p>
          <w:p w:rsidR="00087FD9" w:rsidRPr="008F4964" w:rsidRDefault="00087FD9" w:rsidP="008F18F1">
            <w:pPr>
              <w:pStyle w:val="NormalnyWeb"/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425" w:hanging="426"/>
              <w:jc w:val="both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Do oferty należy dołączyć:</w:t>
            </w:r>
          </w:p>
          <w:p w:rsidR="00087FD9" w:rsidRPr="008F4964" w:rsidRDefault="00087FD9" w:rsidP="008F18F1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rFonts w:asciiTheme="minorHAnsi" w:eastAsia="Calibri" w:hAnsiTheme="minorHAnsi" w:cstheme="minorHAnsi"/>
                <w:kern w:val="28"/>
              </w:rPr>
            </w:pP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życiorys</w:t>
            </w: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,</w:t>
            </w:r>
          </w:p>
          <w:p w:rsidR="00087FD9" w:rsidRPr="008F4964" w:rsidRDefault="00087FD9" w:rsidP="008F18F1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dokumenty wskazane w pkt. </w:t>
            </w: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VI.</w:t>
            </w:r>
            <w:r w:rsidR="00041883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2</w:t>
            </w: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 Zapytania ofertowego,</w:t>
            </w:r>
          </w:p>
          <w:p w:rsidR="00087FD9" w:rsidRPr="008F4964" w:rsidRDefault="00087FD9" w:rsidP="008F18F1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oświadczenie o braku powiązań (osobowych i kapitałowych) z Zamawiającymi (zał. 1 do Zapytania Ofertowego).</w:t>
            </w:r>
          </w:p>
          <w:p w:rsidR="00087FD9" w:rsidRPr="008F4964" w:rsidRDefault="00087FD9" w:rsidP="008F18F1">
            <w:pPr>
              <w:pStyle w:val="NormalnyWeb"/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426"/>
              <w:jc w:val="both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Oferty złożone w innej formie lub niekompletne nie będą podlegały ocenie.</w:t>
            </w:r>
          </w:p>
          <w:p w:rsidR="00087FD9" w:rsidRPr="008F4964" w:rsidRDefault="00087FD9" w:rsidP="008F18F1">
            <w:pPr>
              <w:pStyle w:val="NormalnyWeb"/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426"/>
              <w:jc w:val="both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Oferta musi być podpisana przez </w:t>
            </w: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oferenta</w:t>
            </w:r>
          </w:p>
          <w:p w:rsidR="00087FD9" w:rsidRPr="008F4964" w:rsidRDefault="00087FD9" w:rsidP="008F18F1">
            <w:pPr>
              <w:pStyle w:val="NormalnyWeb"/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426"/>
              <w:jc w:val="both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Zamawiający nie dopuszcza możliwości składania ofert wariantowych.</w:t>
            </w:r>
          </w:p>
          <w:p w:rsidR="00087FD9" w:rsidRPr="008F4964" w:rsidRDefault="00087FD9" w:rsidP="008F18F1">
            <w:pPr>
              <w:pStyle w:val="NormalnyWeb"/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426"/>
              <w:jc w:val="both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Wykonawcy nie wolno dokonywać żadnych zmian merytorycznych we wzorach dokumentów przygotowanych przez Zamawiającego.</w:t>
            </w:r>
          </w:p>
          <w:p w:rsidR="00087FD9" w:rsidRPr="008F4964" w:rsidRDefault="00087FD9" w:rsidP="00783029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="Calibri" w:hAnsiTheme="minorHAnsi" w:cstheme="minorHAnsi"/>
                <w:kern w:val="28"/>
              </w:rPr>
            </w:pPr>
          </w:p>
        </w:tc>
      </w:tr>
    </w:tbl>
    <w:p w:rsidR="00087FD9" w:rsidRPr="008F4964" w:rsidRDefault="00087FD9" w:rsidP="00087FD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1"/>
      </w:tblGrid>
      <w:tr w:rsidR="00087FD9" w:rsidRPr="008F4964" w:rsidTr="00783029">
        <w:trPr>
          <w:trHeight w:val="418"/>
        </w:trPr>
        <w:tc>
          <w:tcPr>
            <w:tcW w:w="9351" w:type="dxa"/>
            <w:shd w:val="clear" w:color="auto" w:fill="E0E0E0"/>
          </w:tcPr>
          <w:p w:rsidR="00087FD9" w:rsidRPr="008F4964" w:rsidRDefault="00087FD9" w:rsidP="0078302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F4964">
              <w:rPr>
                <w:rFonts w:asciiTheme="minorHAnsi" w:hAnsiTheme="minorHAnsi" w:cstheme="minorHAnsi"/>
                <w:b/>
                <w:sz w:val="22"/>
                <w:szCs w:val="22"/>
              </w:rPr>
              <w:t>VII. Sposób i miejsce złożenia oferty:</w:t>
            </w:r>
          </w:p>
        </w:tc>
      </w:tr>
      <w:tr w:rsidR="00087FD9" w:rsidRPr="008F4964" w:rsidTr="00783029">
        <w:tc>
          <w:tcPr>
            <w:tcW w:w="9351" w:type="dxa"/>
          </w:tcPr>
          <w:p w:rsidR="00087FD9" w:rsidRPr="006B3E10" w:rsidRDefault="00087FD9" w:rsidP="008F18F1">
            <w:pPr>
              <w:pStyle w:val="Akapitzlist"/>
              <w:numPr>
                <w:ilvl w:val="0"/>
                <w:numId w:val="16"/>
              </w:num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6B3E10">
              <w:rPr>
                <w:rFonts w:asciiTheme="minorHAnsi" w:hAnsiTheme="minorHAnsi" w:cstheme="minorHAnsi"/>
                <w:sz w:val="22"/>
                <w:szCs w:val="22"/>
              </w:rPr>
              <w:t xml:space="preserve">Ofertę należy przesłać pocztą e-mail na adres: morena@morena.pl lub złożyć w siedzibie Zamawiającego: Stowarzyszenie Morena, ul Jaśkowa Dolina 7, 80-2522 Gdańsk w nieprzekraczalnym terminie do dnia </w:t>
            </w:r>
            <w:r w:rsidR="006B3E10" w:rsidRPr="006B3E1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6B3E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B3E10" w:rsidRPr="006B3E10">
              <w:rPr>
                <w:rFonts w:asciiTheme="minorHAnsi" w:hAnsiTheme="minorHAnsi" w:cstheme="minorHAnsi"/>
                <w:sz w:val="22"/>
                <w:szCs w:val="22"/>
              </w:rPr>
              <w:t>stycznia</w:t>
            </w:r>
            <w:r w:rsidRPr="006B3E10">
              <w:rPr>
                <w:rFonts w:asciiTheme="minorHAnsi" w:hAnsiTheme="minorHAnsi" w:cstheme="minorHAnsi"/>
                <w:sz w:val="22"/>
                <w:szCs w:val="22"/>
              </w:rPr>
              <w:t xml:space="preserve"> 201</w:t>
            </w:r>
            <w:r w:rsidR="000B12FF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6B3E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B3E10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proofErr w:type="spellEnd"/>
            <w:r w:rsidRPr="006B3E1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B3E10">
              <w:rPr>
                <w:rFonts w:asciiTheme="minorHAnsi" w:hAnsiTheme="minorHAnsi" w:cstheme="minorHAnsi"/>
                <w:sz w:val="22"/>
                <w:szCs w:val="22"/>
              </w:rPr>
              <w:t>godz</w:t>
            </w:r>
            <w:proofErr w:type="spellEnd"/>
            <w:r w:rsidRPr="006B3E10">
              <w:rPr>
                <w:rFonts w:asciiTheme="minorHAnsi" w:hAnsiTheme="minorHAnsi" w:cstheme="minorHAnsi"/>
                <w:sz w:val="22"/>
                <w:szCs w:val="22"/>
              </w:rPr>
              <w:t xml:space="preserve"> 12:00</w:t>
            </w:r>
          </w:p>
          <w:p w:rsidR="00087FD9" w:rsidRPr="006B3E10" w:rsidRDefault="00087FD9" w:rsidP="008F18F1">
            <w:pPr>
              <w:numPr>
                <w:ilvl w:val="0"/>
                <w:numId w:val="16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6B3E10">
              <w:rPr>
                <w:rFonts w:asciiTheme="minorHAnsi" w:hAnsiTheme="minorHAnsi" w:cstheme="minorHAnsi"/>
                <w:sz w:val="22"/>
                <w:szCs w:val="22"/>
              </w:rPr>
              <w:t xml:space="preserve">Oferty przesłane pocztą e-mail lub faksem należy dostarczyć w oryginale do siedziby Zamawiającego do dnia </w:t>
            </w:r>
            <w:r w:rsidR="006B3E1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6B3E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B3E10">
              <w:rPr>
                <w:rFonts w:asciiTheme="minorHAnsi" w:hAnsiTheme="minorHAnsi" w:cstheme="minorHAnsi"/>
                <w:sz w:val="22"/>
                <w:szCs w:val="22"/>
              </w:rPr>
              <w:t>stycznia</w:t>
            </w:r>
            <w:r w:rsidRPr="006B3E10">
              <w:rPr>
                <w:rFonts w:asciiTheme="minorHAnsi" w:hAnsiTheme="minorHAnsi" w:cstheme="minorHAnsi"/>
                <w:sz w:val="22"/>
                <w:szCs w:val="22"/>
              </w:rPr>
              <w:t xml:space="preserve"> 201</w:t>
            </w:r>
            <w:r w:rsidR="000B12FF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6B3E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B3E10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proofErr w:type="spellEnd"/>
            <w:r w:rsidRPr="006B3E1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B3E10">
              <w:rPr>
                <w:rFonts w:asciiTheme="minorHAnsi" w:hAnsiTheme="minorHAnsi" w:cstheme="minorHAnsi"/>
                <w:sz w:val="22"/>
                <w:szCs w:val="22"/>
              </w:rPr>
              <w:t>godz</w:t>
            </w:r>
            <w:proofErr w:type="spellEnd"/>
            <w:r w:rsidRPr="006B3E10">
              <w:rPr>
                <w:rFonts w:asciiTheme="minorHAnsi" w:hAnsiTheme="minorHAnsi" w:cstheme="minorHAnsi"/>
                <w:sz w:val="22"/>
                <w:szCs w:val="22"/>
              </w:rPr>
              <w:t xml:space="preserve"> 12:00</w:t>
            </w:r>
          </w:p>
          <w:p w:rsidR="00087FD9" w:rsidRPr="006B3E10" w:rsidRDefault="00087FD9" w:rsidP="008F18F1">
            <w:pPr>
              <w:numPr>
                <w:ilvl w:val="0"/>
                <w:numId w:val="16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6B3E10">
              <w:rPr>
                <w:rFonts w:asciiTheme="minorHAnsi" w:hAnsiTheme="minorHAnsi" w:cstheme="minorHAnsi"/>
                <w:sz w:val="22"/>
                <w:szCs w:val="22"/>
              </w:rPr>
              <w:t xml:space="preserve">Za termin wpływu ofert przesłanych do Zamawiającego zarówno drogą elektroniczną, jak i dostarczonych do siedziby Zamawiającego, przyjmuje się termin dostarczenia wersji elektronicznej, o której mowa powyżej (e-mail lub faks). </w:t>
            </w:r>
          </w:p>
          <w:p w:rsidR="00087FD9" w:rsidRPr="006B3E10" w:rsidRDefault="00087FD9" w:rsidP="008F18F1">
            <w:pPr>
              <w:numPr>
                <w:ilvl w:val="0"/>
                <w:numId w:val="16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6B3E10">
              <w:rPr>
                <w:rFonts w:asciiTheme="minorHAnsi" w:hAnsiTheme="minorHAnsi" w:cstheme="minorHAnsi"/>
                <w:sz w:val="22"/>
                <w:szCs w:val="22"/>
              </w:rPr>
              <w:t xml:space="preserve">Oferty otrzymane po wyznaczonym terminie nie będą rozpatrywane. </w:t>
            </w:r>
          </w:p>
        </w:tc>
      </w:tr>
    </w:tbl>
    <w:p w:rsidR="00087FD9" w:rsidRPr="008F4964" w:rsidRDefault="00087FD9" w:rsidP="00087FD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1"/>
      </w:tblGrid>
      <w:tr w:rsidR="00087FD9" w:rsidRPr="008F4964" w:rsidTr="00783029">
        <w:trPr>
          <w:trHeight w:val="418"/>
        </w:trPr>
        <w:tc>
          <w:tcPr>
            <w:tcW w:w="9351" w:type="dxa"/>
            <w:shd w:val="clear" w:color="auto" w:fill="E0E0E0"/>
          </w:tcPr>
          <w:p w:rsidR="00087FD9" w:rsidRPr="008F4964" w:rsidRDefault="00087FD9" w:rsidP="0078302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F4964">
              <w:rPr>
                <w:rFonts w:asciiTheme="minorHAnsi" w:hAnsiTheme="minorHAnsi" w:cstheme="minorHAnsi"/>
                <w:b/>
                <w:sz w:val="22"/>
                <w:szCs w:val="22"/>
              </w:rPr>
              <w:t>VIII. Szczegółowa procedura Postępowania Ofertowego:</w:t>
            </w:r>
          </w:p>
        </w:tc>
      </w:tr>
      <w:tr w:rsidR="00087FD9" w:rsidRPr="008F4964" w:rsidTr="00783029">
        <w:tc>
          <w:tcPr>
            <w:tcW w:w="9351" w:type="dxa"/>
          </w:tcPr>
          <w:p w:rsidR="00087FD9" w:rsidRPr="008F4964" w:rsidRDefault="00087FD9" w:rsidP="008F18F1">
            <w:pPr>
              <w:numPr>
                <w:ilvl w:val="0"/>
                <w:numId w:val="16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Ocenie poddane zostaną oferty spełniające warunki określone w niniejszym zapytaniu ofertowym. Pozostałe oferty zostaną odrzucone.</w:t>
            </w:r>
          </w:p>
          <w:p w:rsidR="00087FD9" w:rsidRPr="006B3E10" w:rsidRDefault="00087FD9" w:rsidP="008F18F1">
            <w:pPr>
              <w:numPr>
                <w:ilvl w:val="0"/>
                <w:numId w:val="16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6B3E10">
              <w:rPr>
                <w:rFonts w:asciiTheme="minorHAnsi" w:hAnsiTheme="minorHAnsi" w:cstheme="minorHAnsi"/>
                <w:sz w:val="22"/>
                <w:szCs w:val="22"/>
              </w:rPr>
              <w:t>W dniu</w:t>
            </w:r>
            <w:r w:rsidR="006B3E10" w:rsidRPr="006B3E10">
              <w:rPr>
                <w:rFonts w:asciiTheme="minorHAnsi" w:hAnsiTheme="minorHAnsi" w:cstheme="minorHAnsi"/>
                <w:sz w:val="22"/>
                <w:szCs w:val="22"/>
              </w:rPr>
              <w:t xml:space="preserve"> 2 stycznia</w:t>
            </w:r>
            <w:r w:rsidRPr="006B3E10">
              <w:rPr>
                <w:rFonts w:asciiTheme="minorHAnsi" w:hAnsiTheme="minorHAnsi" w:cstheme="minorHAnsi"/>
                <w:sz w:val="22"/>
                <w:szCs w:val="22"/>
              </w:rPr>
              <w:t xml:space="preserve"> 201</w:t>
            </w:r>
            <w:r w:rsidR="000B12FF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6B3E10">
              <w:rPr>
                <w:rFonts w:asciiTheme="minorHAnsi" w:hAnsiTheme="minorHAnsi" w:cstheme="minorHAnsi"/>
                <w:sz w:val="22"/>
                <w:szCs w:val="22"/>
              </w:rPr>
              <w:t xml:space="preserve">r. o </w:t>
            </w:r>
            <w:proofErr w:type="spellStart"/>
            <w:r w:rsidRPr="006B3E10">
              <w:rPr>
                <w:rFonts w:asciiTheme="minorHAnsi" w:hAnsiTheme="minorHAnsi" w:cstheme="minorHAnsi"/>
                <w:sz w:val="22"/>
                <w:szCs w:val="22"/>
              </w:rPr>
              <w:t>godz</w:t>
            </w:r>
            <w:proofErr w:type="spellEnd"/>
            <w:r w:rsidRPr="006B3E10">
              <w:rPr>
                <w:rFonts w:asciiTheme="minorHAnsi" w:hAnsiTheme="minorHAnsi" w:cstheme="minorHAnsi"/>
                <w:sz w:val="22"/>
                <w:szCs w:val="22"/>
              </w:rPr>
              <w:t>: 12:30,zamawiający otworzy złożone oferty i przeprowadzi analizę złożonych ofert. W tym czasie Zamawiający zastrzega sobie prawo do negocjacji i wyjaśnień dotyczących zakresu oferty.</w:t>
            </w:r>
          </w:p>
          <w:p w:rsidR="00087FD9" w:rsidRPr="006B3E10" w:rsidRDefault="00087FD9" w:rsidP="008F18F1">
            <w:pPr>
              <w:numPr>
                <w:ilvl w:val="0"/>
                <w:numId w:val="16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6B3E10">
              <w:rPr>
                <w:rFonts w:asciiTheme="minorHAnsi" w:hAnsiTheme="minorHAnsi" w:cstheme="minorHAnsi"/>
                <w:sz w:val="22"/>
                <w:szCs w:val="22"/>
              </w:rPr>
              <w:t xml:space="preserve">Test wiedzy z zakresu Europejskiego Planu Rozwoju szkoły odbędzie się  </w:t>
            </w:r>
            <w:r w:rsidR="006B3E10" w:rsidRPr="006B3E1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6B3E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B3E10" w:rsidRPr="006B3E10">
              <w:rPr>
                <w:rFonts w:asciiTheme="minorHAnsi" w:hAnsiTheme="minorHAnsi" w:cstheme="minorHAnsi"/>
                <w:sz w:val="22"/>
                <w:szCs w:val="22"/>
              </w:rPr>
              <w:t xml:space="preserve">stycznia </w:t>
            </w:r>
            <w:r w:rsidRPr="006B3E10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0B12FF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6B3E10">
              <w:rPr>
                <w:rFonts w:asciiTheme="minorHAnsi" w:hAnsiTheme="minorHAnsi" w:cstheme="minorHAnsi"/>
                <w:sz w:val="22"/>
                <w:szCs w:val="22"/>
              </w:rPr>
              <w:t xml:space="preserve"> r. o godz. 9:00 w siedzibie zamawiającego tj. 80-252 Gdańsk, ul Jaśkowa Dolina 7</w:t>
            </w:r>
          </w:p>
          <w:p w:rsidR="00087FD9" w:rsidRPr="006B3E10" w:rsidRDefault="00087FD9" w:rsidP="008F18F1">
            <w:pPr>
              <w:numPr>
                <w:ilvl w:val="0"/>
                <w:numId w:val="16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6B3E10">
              <w:rPr>
                <w:rFonts w:asciiTheme="minorHAnsi" w:hAnsiTheme="minorHAnsi" w:cstheme="minorHAnsi"/>
                <w:sz w:val="22"/>
                <w:szCs w:val="22"/>
              </w:rPr>
              <w:t xml:space="preserve">Informacja o wyborze najlepszych ofert nastąpi nie później niż 10 </w:t>
            </w:r>
            <w:r w:rsidR="006B3E10" w:rsidRPr="006B3E10">
              <w:rPr>
                <w:rFonts w:asciiTheme="minorHAnsi" w:hAnsiTheme="minorHAnsi" w:cstheme="minorHAnsi"/>
                <w:sz w:val="22"/>
                <w:szCs w:val="22"/>
              </w:rPr>
              <w:t>stycznia</w:t>
            </w:r>
            <w:r w:rsidRPr="006B3E10">
              <w:rPr>
                <w:rFonts w:asciiTheme="minorHAnsi" w:hAnsiTheme="minorHAnsi" w:cstheme="minorHAnsi"/>
                <w:sz w:val="22"/>
                <w:szCs w:val="22"/>
              </w:rPr>
              <w:t xml:space="preserve"> 201</w:t>
            </w:r>
            <w:r w:rsidR="000B12FF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6B3E10">
              <w:rPr>
                <w:rFonts w:asciiTheme="minorHAnsi" w:hAnsiTheme="minorHAnsi" w:cstheme="minorHAnsi"/>
                <w:sz w:val="22"/>
                <w:szCs w:val="22"/>
              </w:rPr>
              <w:t xml:space="preserve"> r.</w:t>
            </w:r>
          </w:p>
          <w:p w:rsidR="00087FD9" w:rsidRPr="008F4964" w:rsidRDefault="00087FD9" w:rsidP="008F18F1">
            <w:pPr>
              <w:numPr>
                <w:ilvl w:val="0"/>
                <w:numId w:val="16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Konkurs ofert może zostać zamknięty bez wybrania którejkolwiek z ofert.</w:t>
            </w:r>
          </w:p>
          <w:p w:rsidR="00087FD9" w:rsidRPr="008F4964" w:rsidRDefault="00087FD9" w:rsidP="008F18F1">
            <w:pPr>
              <w:numPr>
                <w:ilvl w:val="0"/>
                <w:numId w:val="16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Zamawiający zastrzega prawo unieważnienia niniejszego postępowania bez podania przyczyny. O unieważnieniu postępowania Zamawiający niezwłocznie zawiadomi wszystkich Wykonawców, którym przesłano Zapytanie ofertowe oraz umieści odpowiednią informację na swojej stronie internetowej.</w:t>
            </w:r>
          </w:p>
        </w:tc>
      </w:tr>
    </w:tbl>
    <w:p w:rsidR="00087FD9" w:rsidRDefault="00087FD9" w:rsidP="00087FD9">
      <w:pPr>
        <w:widowControl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351" w:type="dxa"/>
        <w:tblLook w:val="04A0"/>
      </w:tblPr>
      <w:tblGrid>
        <w:gridCol w:w="9351"/>
      </w:tblGrid>
      <w:tr w:rsidR="00087FD9" w:rsidTr="00783029">
        <w:tc>
          <w:tcPr>
            <w:tcW w:w="9351" w:type="dxa"/>
            <w:shd w:val="clear" w:color="auto" w:fill="D9D9D9" w:themeFill="background1" w:themeFillShade="D9"/>
          </w:tcPr>
          <w:p w:rsidR="00087FD9" w:rsidRPr="00A10AC7" w:rsidRDefault="00087FD9" w:rsidP="0078302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IX</w:t>
            </w:r>
            <w:r w:rsidRPr="00A10AC7">
              <w:rPr>
                <w:rFonts w:asciiTheme="minorHAnsi" w:hAnsiTheme="minorHAnsi" w:cstheme="minorHAnsi"/>
                <w:b/>
                <w:sz w:val="22"/>
                <w:szCs w:val="22"/>
              </w:rPr>
              <w:t>. Dodatkowe informacje</w:t>
            </w:r>
          </w:p>
          <w:p w:rsidR="00087FD9" w:rsidRDefault="00087FD9" w:rsidP="00783029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FD9" w:rsidTr="00783029">
        <w:tc>
          <w:tcPr>
            <w:tcW w:w="9351" w:type="dxa"/>
          </w:tcPr>
          <w:p w:rsidR="00087FD9" w:rsidRDefault="00087FD9" w:rsidP="00783029">
            <w:pPr>
              <w:jc w:val="both"/>
              <w:rPr>
                <w:rFonts w:ascii="Calibri" w:hAnsi="Calibri" w:cs="Calibri"/>
                <w:szCs w:val="22"/>
              </w:rPr>
            </w:pPr>
            <w:r w:rsidRPr="00A10AC7">
              <w:rPr>
                <w:rFonts w:ascii="Calibri" w:hAnsi="Calibri" w:cs="Calibri"/>
                <w:szCs w:val="22"/>
              </w:rPr>
              <w:t xml:space="preserve">Zamawiający dopuszcza możliwość zwiększenia wartości zamówienia do wysokości 50% wartości zamówienia określonej w umowie z wykonawcą, związanej ze zwiększeniem zakresu </w:t>
            </w:r>
            <w:r w:rsidRPr="00A10AC7">
              <w:rPr>
                <w:rFonts w:ascii="Calibri" w:hAnsi="Calibri" w:cs="Calibri"/>
                <w:szCs w:val="22"/>
              </w:rPr>
              <w:lastRenderedPageBreak/>
              <w:t xml:space="preserve">zamówienia (zwiększenie liczby </w:t>
            </w:r>
            <w:r>
              <w:rPr>
                <w:rFonts w:ascii="Calibri" w:hAnsi="Calibri" w:cs="Calibri"/>
                <w:szCs w:val="22"/>
              </w:rPr>
              <w:t>szkół)</w:t>
            </w:r>
            <w:r w:rsidRPr="00A10AC7">
              <w:rPr>
                <w:rFonts w:ascii="Calibri" w:hAnsi="Calibri" w:cs="Calibri"/>
                <w:szCs w:val="22"/>
              </w:rPr>
              <w:t xml:space="preserve">. </w:t>
            </w:r>
          </w:p>
          <w:p w:rsidR="00041883" w:rsidRPr="00A10AC7" w:rsidRDefault="00041883" w:rsidP="00783029">
            <w:pPr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Osoba kontaktowa: Agata Bojke</w:t>
            </w:r>
          </w:p>
          <w:p w:rsidR="00087FD9" w:rsidRDefault="00087FD9" w:rsidP="007830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87FD9" w:rsidRPr="008F4964" w:rsidRDefault="00087FD9" w:rsidP="00087FD9">
      <w:pPr>
        <w:widowControl w:val="0"/>
        <w:rPr>
          <w:rFonts w:asciiTheme="minorHAnsi" w:hAnsiTheme="minorHAnsi" w:cstheme="minorHAns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1"/>
      </w:tblGrid>
      <w:tr w:rsidR="00087FD9" w:rsidRPr="008F4964" w:rsidTr="00783029">
        <w:trPr>
          <w:trHeight w:val="418"/>
        </w:trPr>
        <w:tc>
          <w:tcPr>
            <w:tcW w:w="9351" w:type="dxa"/>
            <w:shd w:val="clear" w:color="auto" w:fill="E0E0E0"/>
          </w:tcPr>
          <w:p w:rsidR="00087FD9" w:rsidRPr="008F4964" w:rsidRDefault="00087FD9" w:rsidP="00783029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  <w:r w:rsidRPr="008F4964">
              <w:rPr>
                <w:rFonts w:asciiTheme="minorHAnsi" w:hAnsiTheme="minorHAnsi" w:cstheme="minorHAnsi"/>
                <w:b/>
                <w:sz w:val="22"/>
                <w:szCs w:val="22"/>
              </w:rPr>
              <w:t>. Informacje końcowe</w:t>
            </w:r>
          </w:p>
        </w:tc>
      </w:tr>
      <w:tr w:rsidR="00087FD9" w:rsidRPr="008F4964" w:rsidTr="00783029">
        <w:tc>
          <w:tcPr>
            <w:tcW w:w="9351" w:type="dxa"/>
          </w:tcPr>
          <w:p w:rsidR="00087FD9" w:rsidRPr="008F4964" w:rsidRDefault="00087FD9" w:rsidP="008F18F1">
            <w:pPr>
              <w:pStyle w:val="Akapitzlist"/>
              <w:numPr>
                <w:ilvl w:val="0"/>
                <w:numId w:val="4"/>
              </w:numPr>
              <w:suppressAutoHyphens w:val="0"/>
              <w:spacing w:after="200"/>
              <w:ind w:left="426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Wykonawcy przygotowują i składają oferty na własny koszt, niezależnie od wyniku niniejszego postępowania. </w:t>
            </w:r>
          </w:p>
          <w:p w:rsidR="00087FD9" w:rsidRPr="008F4964" w:rsidRDefault="00087FD9" w:rsidP="008F18F1">
            <w:pPr>
              <w:pStyle w:val="Akapitzlist"/>
              <w:numPr>
                <w:ilvl w:val="0"/>
                <w:numId w:val="4"/>
              </w:numPr>
              <w:suppressAutoHyphens w:val="0"/>
              <w:spacing w:after="200"/>
              <w:ind w:left="426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W przypadku unieważnienia niniejszego postępowania Wykonawcy nie przysługują żadne roszczenia wobec Zamawiającego z jakiegokolwiek tytułu związanego z realizacją niniejszego postępowania, za wyjątkiem odszkodowania za szkody wyrządzone umyślnie.</w:t>
            </w:r>
          </w:p>
          <w:p w:rsidR="00087FD9" w:rsidRPr="008F4964" w:rsidRDefault="00087FD9" w:rsidP="008F18F1">
            <w:pPr>
              <w:pStyle w:val="Akapitzlist"/>
              <w:numPr>
                <w:ilvl w:val="0"/>
                <w:numId w:val="4"/>
              </w:numPr>
              <w:suppressAutoHyphens w:val="0"/>
              <w:spacing w:after="200"/>
              <w:ind w:left="426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Od wyniku niniejszego postępowania Wykonawcy nie przysługują środki odwoławcze.</w:t>
            </w:r>
          </w:p>
          <w:p w:rsidR="00087FD9" w:rsidRPr="008F4964" w:rsidRDefault="00087FD9" w:rsidP="008F18F1">
            <w:pPr>
              <w:pStyle w:val="Akapitzlist"/>
              <w:numPr>
                <w:ilvl w:val="0"/>
                <w:numId w:val="4"/>
              </w:numPr>
              <w:suppressAutoHyphens w:val="0"/>
              <w:spacing w:after="200"/>
              <w:ind w:left="426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Poprzez złożenie oferty oferent akceptuje warunki postępowania wskazane w niniejszym Zapytaniu ofertowym i załącznikach do niego.</w:t>
            </w:r>
          </w:p>
          <w:p w:rsidR="00087FD9" w:rsidRPr="008F4964" w:rsidRDefault="00087FD9" w:rsidP="008F18F1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ind w:left="426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Niniejsze zapytanie wraz z załącznikami dostępne jest na stronie internetowej Zamawiającego oraz w siedzibie Zamawiającego.</w:t>
            </w:r>
          </w:p>
          <w:p w:rsidR="00087FD9" w:rsidRPr="008F4964" w:rsidRDefault="00087FD9" w:rsidP="008F18F1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ind w:left="426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Wynagrodzenie za realizacje usługi będzie współfinansowane z Europejskiego Funduszu Społecznego w ramach Regionalnego Programu Operacyjnego Województwa Pomorskiego na lata 2014 - 2020, Osi Priorytetowej III. Edukacja, Działania 3.2. Edukacja ogólna, </w:t>
            </w:r>
            <w:proofErr w:type="spellStart"/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Poddziałania</w:t>
            </w:r>
            <w:proofErr w:type="spellEnd"/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3.2.1 Jakość edukacji ogólnej.</w:t>
            </w:r>
          </w:p>
          <w:p w:rsidR="00087FD9" w:rsidRPr="008F4964" w:rsidRDefault="00087FD9" w:rsidP="000B12FF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ind w:left="426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W związku z brakiem na dzień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B12F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B12F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.2016r. podpisanej Umowy o dofinansowanie projektu, Zamawiający odstępuje od publikacji Zapytania ofertowego na stronie internetowej Bazy Konkurencyjności </w:t>
            </w:r>
            <w:hyperlink r:id="rId8" w:tgtFrame="_blank" w:history="1">
              <w:r w:rsidRPr="008F4964">
                <w:rPr>
                  <w:rFonts w:asciiTheme="minorHAnsi" w:hAnsiTheme="minorHAnsi" w:cstheme="minorHAnsi"/>
                  <w:sz w:val="22"/>
                  <w:szCs w:val="22"/>
                </w:rPr>
                <w:t>www.bazakonkurencyjnosci.gov.pl</w:t>
              </w:r>
            </w:hyperlink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na podstawie zapisów Wytycznych dotyczących udzielania zamówień publicznych w ramach Regionalnego Programu Operacyjnego Województwa Pomorskiego na lata 2014-2020.</w:t>
            </w:r>
          </w:p>
        </w:tc>
      </w:tr>
    </w:tbl>
    <w:p w:rsidR="00087FD9" w:rsidRPr="008F4964" w:rsidRDefault="00087FD9" w:rsidP="00087FD9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1"/>
      </w:tblGrid>
      <w:tr w:rsidR="00087FD9" w:rsidRPr="008F4964" w:rsidTr="00783029">
        <w:trPr>
          <w:trHeight w:val="418"/>
        </w:trPr>
        <w:tc>
          <w:tcPr>
            <w:tcW w:w="9351" w:type="dxa"/>
            <w:shd w:val="clear" w:color="auto" w:fill="E0E0E0"/>
          </w:tcPr>
          <w:p w:rsidR="00087FD9" w:rsidRPr="008F4964" w:rsidRDefault="00087FD9" w:rsidP="00783029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XI.</w:t>
            </w:r>
            <w:r w:rsidRPr="008F49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Lista załączników</w:t>
            </w:r>
          </w:p>
        </w:tc>
      </w:tr>
      <w:tr w:rsidR="00087FD9" w:rsidRPr="008F4964" w:rsidTr="00783029">
        <w:tc>
          <w:tcPr>
            <w:tcW w:w="9351" w:type="dxa"/>
          </w:tcPr>
          <w:p w:rsidR="00087FD9" w:rsidRPr="008F4964" w:rsidRDefault="00087FD9" w:rsidP="008F18F1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uppressAutoHyphens w:val="0"/>
              <w:ind w:left="426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Formularz ofertowy</w:t>
            </w:r>
          </w:p>
          <w:p w:rsidR="00087FD9" w:rsidRPr="008F4964" w:rsidRDefault="00087FD9" w:rsidP="008F18F1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uppressAutoHyphens w:val="0"/>
              <w:ind w:left="426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Formularz o braku powiązań z Beneficjentem</w:t>
            </w:r>
          </w:p>
        </w:tc>
      </w:tr>
    </w:tbl>
    <w:p w:rsidR="00087FD9" w:rsidRPr="008F4964" w:rsidRDefault="00087FD9" w:rsidP="00087FD9">
      <w:pPr>
        <w:rPr>
          <w:rFonts w:asciiTheme="minorHAnsi" w:hAnsiTheme="minorHAnsi" w:cstheme="minorHAnsi"/>
          <w:b/>
          <w:sz w:val="22"/>
          <w:szCs w:val="22"/>
        </w:rPr>
      </w:pPr>
    </w:p>
    <w:p w:rsidR="00087FD9" w:rsidRPr="008F4964" w:rsidRDefault="00087FD9" w:rsidP="00087FD9">
      <w:pPr>
        <w:rPr>
          <w:rFonts w:asciiTheme="minorHAnsi" w:hAnsiTheme="minorHAnsi" w:cstheme="minorHAnsi"/>
          <w:b/>
          <w:sz w:val="22"/>
          <w:szCs w:val="22"/>
        </w:rPr>
      </w:pPr>
    </w:p>
    <w:p w:rsidR="00856B82" w:rsidRPr="00D14300" w:rsidRDefault="00D14300" w:rsidP="001C2C5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0"/>
          <w:szCs w:val="20"/>
        </w:rPr>
        <w:tab/>
      </w:r>
    </w:p>
    <w:sectPr w:rsidR="00856B82" w:rsidRPr="00D14300" w:rsidSect="001A68CC">
      <w:headerReference w:type="default" r:id="rId9"/>
      <w:footerReference w:type="default" r:id="rId10"/>
      <w:type w:val="continuous"/>
      <w:pgSz w:w="11905" w:h="16837" w:code="9"/>
      <w:pgMar w:top="1418" w:right="1418" w:bottom="1418" w:left="1418" w:header="51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BDC" w:rsidRDefault="00BF1BDC">
      <w:r>
        <w:separator/>
      </w:r>
    </w:p>
  </w:endnote>
  <w:endnote w:type="continuationSeparator" w:id="0">
    <w:p w:rsidR="00BF1BDC" w:rsidRDefault="00BF1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C5C" w:rsidRDefault="001C2C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-638175</wp:posOffset>
          </wp:positionH>
          <wp:positionV relativeFrom="page">
            <wp:posOffset>10164445</wp:posOffset>
          </wp:positionV>
          <wp:extent cx="7019925" cy="363855"/>
          <wp:effectExtent l="0" t="0" r="0" b="0"/>
          <wp:wrapNone/>
          <wp:docPr id="53" name="Obraz 5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30C7">
      <w:rPr>
        <w:noProof/>
        <w:lang w:eastAsia="pl-PL"/>
      </w:rPr>
      <w:drawing>
        <wp:inline distT="0" distB="0" distL="0" distR="0">
          <wp:extent cx="5762625" cy="9239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03A5" w:rsidRDefault="00FA03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BDC" w:rsidRDefault="00BF1BDC">
      <w:r>
        <w:separator/>
      </w:r>
    </w:p>
  </w:footnote>
  <w:footnote w:type="continuationSeparator" w:id="0">
    <w:p w:rsidR="00BF1BDC" w:rsidRDefault="00BF1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79" w:rsidRPr="00FB4521" w:rsidRDefault="00CB2149" w:rsidP="00B76219">
    <w:pPr>
      <w:pStyle w:val="Nagwek"/>
      <w:rPr>
        <w:rFonts w:ascii="Arial" w:hAnsi="Arial" w:cs="Arial"/>
        <w:sz w:val="4"/>
        <w:szCs w:val="4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page">
            <wp:posOffset>243205</wp:posOffset>
          </wp:positionH>
          <wp:positionV relativeFrom="page">
            <wp:posOffset>132715</wp:posOffset>
          </wp:positionV>
          <wp:extent cx="7056120" cy="759460"/>
          <wp:effectExtent l="0" t="0" r="0" b="2540"/>
          <wp:wrapNone/>
          <wp:docPr id="1" name="Obraz 1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C6C80FE"/>
    <w:lvl w:ilvl="0">
      <w:start w:val="1"/>
      <w:numFmt w:val="decimal"/>
      <w:pStyle w:val="Nagwek5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</w:abstractNum>
  <w:abstractNum w:abstractNumId="8">
    <w:nsid w:val="0000000A"/>
    <w:multiLevelType w:val="multilevel"/>
    <w:tmpl w:val="ABD6DD50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Roman"/>
      <w:lvlText w:val="%2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multilevel"/>
    <w:tmpl w:val="4532072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424"/>
        </w:tabs>
        <w:ind w:left="242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144"/>
        </w:tabs>
        <w:ind w:left="314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864"/>
        </w:tabs>
        <w:ind w:left="386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584"/>
        </w:tabs>
        <w:ind w:left="458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304"/>
        </w:tabs>
        <w:ind w:left="530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024"/>
        </w:tabs>
        <w:ind w:left="602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744"/>
        </w:tabs>
        <w:ind w:left="674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464"/>
        </w:tabs>
        <w:ind w:left="746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184"/>
        </w:tabs>
        <w:ind w:left="8184" w:hanging="18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07D2257B"/>
    <w:multiLevelType w:val="hybridMultilevel"/>
    <w:tmpl w:val="5EF41736"/>
    <w:lvl w:ilvl="0" w:tplc="ED40547C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A5C2D75"/>
    <w:multiLevelType w:val="hybridMultilevel"/>
    <w:tmpl w:val="88941B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0FBC614E"/>
    <w:multiLevelType w:val="hybridMultilevel"/>
    <w:tmpl w:val="AC860BF2"/>
    <w:name w:val="WW8Num1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0983C96"/>
    <w:multiLevelType w:val="hybridMultilevel"/>
    <w:tmpl w:val="D236F0E2"/>
    <w:lvl w:ilvl="0" w:tplc="B72C9EC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4D5966"/>
    <w:multiLevelType w:val="hybridMultilevel"/>
    <w:tmpl w:val="B64CF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5260ACC"/>
    <w:multiLevelType w:val="multilevel"/>
    <w:tmpl w:val="7F54558A"/>
    <w:lvl w:ilvl="0">
      <w:start w:val="1"/>
      <w:numFmt w:val="decimal"/>
      <w:pStyle w:val="Wyliczani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Listanumerowana2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lowerRoman"/>
      <w:lvlRestart w:val="0"/>
      <w:pStyle w:val="Listanumerowana3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>
    <w:nsid w:val="1BF6611F"/>
    <w:multiLevelType w:val="hybridMultilevel"/>
    <w:tmpl w:val="46440B0C"/>
    <w:lvl w:ilvl="0" w:tplc="1226C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BF715B9"/>
    <w:multiLevelType w:val="hybridMultilevel"/>
    <w:tmpl w:val="42E23090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2">
    <w:nsid w:val="20AD41F4"/>
    <w:multiLevelType w:val="hybridMultilevel"/>
    <w:tmpl w:val="7E563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0B3123"/>
    <w:multiLevelType w:val="hybridMultilevel"/>
    <w:tmpl w:val="75244B3E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35C8719E"/>
    <w:multiLevelType w:val="hybridMultilevel"/>
    <w:tmpl w:val="0CAA11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6840C7A"/>
    <w:multiLevelType w:val="hybridMultilevel"/>
    <w:tmpl w:val="D6785B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7781326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D5C65B6"/>
    <w:multiLevelType w:val="hybridMultilevel"/>
    <w:tmpl w:val="4E5A6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B757FD"/>
    <w:multiLevelType w:val="hybridMultilevel"/>
    <w:tmpl w:val="7F3A4A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DD72CF"/>
    <w:multiLevelType w:val="hybridMultilevel"/>
    <w:tmpl w:val="A4EEBA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562415"/>
    <w:multiLevelType w:val="hybridMultilevel"/>
    <w:tmpl w:val="08840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0"/>
  </w:num>
  <w:num w:numId="4">
    <w:abstractNumId w:val="30"/>
  </w:num>
  <w:num w:numId="5">
    <w:abstractNumId w:val="22"/>
  </w:num>
  <w:num w:numId="6">
    <w:abstractNumId w:val="21"/>
  </w:num>
  <w:num w:numId="7">
    <w:abstractNumId w:val="24"/>
  </w:num>
  <w:num w:numId="8">
    <w:abstractNumId w:val="14"/>
  </w:num>
  <w:num w:numId="9">
    <w:abstractNumId w:val="17"/>
  </w:num>
  <w:num w:numId="10">
    <w:abstractNumId w:val="27"/>
  </w:num>
  <w:num w:numId="11">
    <w:abstractNumId w:val="26"/>
  </w:num>
  <w:num w:numId="12">
    <w:abstractNumId w:val="18"/>
  </w:num>
  <w:num w:numId="13">
    <w:abstractNumId w:val="28"/>
  </w:num>
  <w:num w:numId="14">
    <w:abstractNumId w:val="29"/>
  </w:num>
  <w:num w:numId="15">
    <w:abstractNumId w:val="23"/>
  </w:num>
  <w:num w:numId="16">
    <w:abstractNumId w:val="25"/>
  </w:num>
  <w:num w:numId="17">
    <w:abstractNumId w:val="1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5E68FB"/>
    <w:rsid w:val="000109CA"/>
    <w:rsid w:val="00010CA3"/>
    <w:rsid w:val="00016354"/>
    <w:rsid w:val="000170C5"/>
    <w:rsid w:val="000172EB"/>
    <w:rsid w:val="000177B4"/>
    <w:rsid w:val="000217A4"/>
    <w:rsid w:val="000271F6"/>
    <w:rsid w:val="000306DD"/>
    <w:rsid w:val="000318FC"/>
    <w:rsid w:val="000372D9"/>
    <w:rsid w:val="0003733C"/>
    <w:rsid w:val="00037588"/>
    <w:rsid w:val="00041883"/>
    <w:rsid w:val="0004296B"/>
    <w:rsid w:val="00051FE9"/>
    <w:rsid w:val="000539CB"/>
    <w:rsid w:val="00060A6C"/>
    <w:rsid w:val="00061CBC"/>
    <w:rsid w:val="000700D2"/>
    <w:rsid w:val="000704F4"/>
    <w:rsid w:val="00070959"/>
    <w:rsid w:val="0008198D"/>
    <w:rsid w:val="00083FBC"/>
    <w:rsid w:val="00084551"/>
    <w:rsid w:val="00087FD9"/>
    <w:rsid w:val="0009159A"/>
    <w:rsid w:val="00093019"/>
    <w:rsid w:val="00094DE2"/>
    <w:rsid w:val="000951DC"/>
    <w:rsid w:val="00097F8A"/>
    <w:rsid w:val="000A183C"/>
    <w:rsid w:val="000A2224"/>
    <w:rsid w:val="000A43BC"/>
    <w:rsid w:val="000B12FF"/>
    <w:rsid w:val="000B1BB4"/>
    <w:rsid w:val="000C0268"/>
    <w:rsid w:val="000C2DB0"/>
    <w:rsid w:val="000D015D"/>
    <w:rsid w:val="000D17F3"/>
    <w:rsid w:val="000D3C44"/>
    <w:rsid w:val="000E071F"/>
    <w:rsid w:val="000E2321"/>
    <w:rsid w:val="000E57D5"/>
    <w:rsid w:val="000F0A91"/>
    <w:rsid w:val="000F4F2E"/>
    <w:rsid w:val="000F6414"/>
    <w:rsid w:val="000F76A9"/>
    <w:rsid w:val="0010183F"/>
    <w:rsid w:val="0010651A"/>
    <w:rsid w:val="00117840"/>
    <w:rsid w:val="00121D7A"/>
    <w:rsid w:val="001221BC"/>
    <w:rsid w:val="00122FEB"/>
    <w:rsid w:val="001266B2"/>
    <w:rsid w:val="0013150B"/>
    <w:rsid w:val="00131F42"/>
    <w:rsid w:val="001423F9"/>
    <w:rsid w:val="0015134E"/>
    <w:rsid w:val="00157A96"/>
    <w:rsid w:val="00161DC1"/>
    <w:rsid w:val="00165C2F"/>
    <w:rsid w:val="00170073"/>
    <w:rsid w:val="001710F1"/>
    <w:rsid w:val="00176AB9"/>
    <w:rsid w:val="00180442"/>
    <w:rsid w:val="00183776"/>
    <w:rsid w:val="001841BA"/>
    <w:rsid w:val="00186419"/>
    <w:rsid w:val="00190D26"/>
    <w:rsid w:val="001965B3"/>
    <w:rsid w:val="001A0BB9"/>
    <w:rsid w:val="001A3DCB"/>
    <w:rsid w:val="001A4435"/>
    <w:rsid w:val="001A68CC"/>
    <w:rsid w:val="001B6301"/>
    <w:rsid w:val="001B7841"/>
    <w:rsid w:val="001B7B00"/>
    <w:rsid w:val="001C2C5C"/>
    <w:rsid w:val="001D01AC"/>
    <w:rsid w:val="001D04A9"/>
    <w:rsid w:val="001D20D6"/>
    <w:rsid w:val="001D2B6D"/>
    <w:rsid w:val="001D31BA"/>
    <w:rsid w:val="001D7BF8"/>
    <w:rsid w:val="001E09A1"/>
    <w:rsid w:val="001F43C9"/>
    <w:rsid w:val="001F46DD"/>
    <w:rsid w:val="001F7394"/>
    <w:rsid w:val="001F761F"/>
    <w:rsid w:val="00202338"/>
    <w:rsid w:val="002036D1"/>
    <w:rsid w:val="00204D91"/>
    <w:rsid w:val="002179A0"/>
    <w:rsid w:val="002201B1"/>
    <w:rsid w:val="002209FB"/>
    <w:rsid w:val="0022112E"/>
    <w:rsid w:val="00223A69"/>
    <w:rsid w:val="00224346"/>
    <w:rsid w:val="00227DC3"/>
    <w:rsid w:val="002308A9"/>
    <w:rsid w:val="00230BDB"/>
    <w:rsid w:val="00230ED5"/>
    <w:rsid w:val="00234CFA"/>
    <w:rsid w:val="00234ED9"/>
    <w:rsid w:val="00235FB9"/>
    <w:rsid w:val="00237537"/>
    <w:rsid w:val="002538FF"/>
    <w:rsid w:val="002544D0"/>
    <w:rsid w:val="00256789"/>
    <w:rsid w:val="00260C5D"/>
    <w:rsid w:val="00262F7C"/>
    <w:rsid w:val="00263F19"/>
    <w:rsid w:val="00264CCB"/>
    <w:rsid w:val="002671AA"/>
    <w:rsid w:val="0027016B"/>
    <w:rsid w:val="00270F07"/>
    <w:rsid w:val="002712EB"/>
    <w:rsid w:val="00271707"/>
    <w:rsid w:val="00274A43"/>
    <w:rsid w:val="00275360"/>
    <w:rsid w:val="00276A28"/>
    <w:rsid w:val="002806CD"/>
    <w:rsid w:val="00280DB3"/>
    <w:rsid w:val="00283FA5"/>
    <w:rsid w:val="002840AB"/>
    <w:rsid w:val="00286197"/>
    <w:rsid w:val="00290EC1"/>
    <w:rsid w:val="00291B87"/>
    <w:rsid w:val="002935BE"/>
    <w:rsid w:val="002A075B"/>
    <w:rsid w:val="002A4B9D"/>
    <w:rsid w:val="002A5065"/>
    <w:rsid w:val="002A739B"/>
    <w:rsid w:val="002B143A"/>
    <w:rsid w:val="002B56B4"/>
    <w:rsid w:val="002B675A"/>
    <w:rsid w:val="002B6B34"/>
    <w:rsid w:val="002C3EBF"/>
    <w:rsid w:val="002D3C2F"/>
    <w:rsid w:val="002D5095"/>
    <w:rsid w:val="002D6A4B"/>
    <w:rsid w:val="002E0672"/>
    <w:rsid w:val="002E4359"/>
    <w:rsid w:val="002F6D7F"/>
    <w:rsid w:val="00303600"/>
    <w:rsid w:val="00303C39"/>
    <w:rsid w:val="003052F1"/>
    <w:rsid w:val="00307840"/>
    <w:rsid w:val="00311F41"/>
    <w:rsid w:val="003141A0"/>
    <w:rsid w:val="0031581E"/>
    <w:rsid w:val="00316ADC"/>
    <w:rsid w:val="0031732A"/>
    <w:rsid w:val="00322755"/>
    <w:rsid w:val="00330D19"/>
    <w:rsid w:val="00332E12"/>
    <w:rsid w:val="00337457"/>
    <w:rsid w:val="0034247B"/>
    <w:rsid w:val="00346AF5"/>
    <w:rsid w:val="00362299"/>
    <w:rsid w:val="00362370"/>
    <w:rsid w:val="003625D1"/>
    <w:rsid w:val="00364FF3"/>
    <w:rsid w:val="00370EDD"/>
    <w:rsid w:val="00374527"/>
    <w:rsid w:val="0037546D"/>
    <w:rsid w:val="0038750C"/>
    <w:rsid w:val="00390760"/>
    <w:rsid w:val="003913A7"/>
    <w:rsid w:val="00394656"/>
    <w:rsid w:val="003B41CF"/>
    <w:rsid w:val="003C21C1"/>
    <w:rsid w:val="003C4DF5"/>
    <w:rsid w:val="003C62DB"/>
    <w:rsid w:val="003D03A9"/>
    <w:rsid w:val="003D3D53"/>
    <w:rsid w:val="003D6A2C"/>
    <w:rsid w:val="003E234F"/>
    <w:rsid w:val="003E2A90"/>
    <w:rsid w:val="003F08C6"/>
    <w:rsid w:val="003F1C3C"/>
    <w:rsid w:val="003F7EB4"/>
    <w:rsid w:val="00401808"/>
    <w:rsid w:val="004066FC"/>
    <w:rsid w:val="00410004"/>
    <w:rsid w:val="00411E03"/>
    <w:rsid w:val="0042578D"/>
    <w:rsid w:val="00426110"/>
    <w:rsid w:val="00430924"/>
    <w:rsid w:val="00431309"/>
    <w:rsid w:val="004379DB"/>
    <w:rsid w:val="0044103C"/>
    <w:rsid w:val="00441DB6"/>
    <w:rsid w:val="0044614B"/>
    <w:rsid w:val="004475C1"/>
    <w:rsid w:val="00450DD8"/>
    <w:rsid w:val="00452269"/>
    <w:rsid w:val="00460FD2"/>
    <w:rsid w:val="004738A7"/>
    <w:rsid w:val="0047475B"/>
    <w:rsid w:val="00480CF9"/>
    <w:rsid w:val="00481D4F"/>
    <w:rsid w:val="00482734"/>
    <w:rsid w:val="00484472"/>
    <w:rsid w:val="00484F3D"/>
    <w:rsid w:val="0049099B"/>
    <w:rsid w:val="00491716"/>
    <w:rsid w:val="00493B9D"/>
    <w:rsid w:val="00496D42"/>
    <w:rsid w:val="004A07BA"/>
    <w:rsid w:val="004A1032"/>
    <w:rsid w:val="004A7489"/>
    <w:rsid w:val="004C065D"/>
    <w:rsid w:val="004D015F"/>
    <w:rsid w:val="004E6186"/>
    <w:rsid w:val="004E63F9"/>
    <w:rsid w:val="004E640C"/>
    <w:rsid w:val="004E70D2"/>
    <w:rsid w:val="004E752F"/>
    <w:rsid w:val="00500DD3"/>
    <w:rsid w:val="0050258B"/>
    <w:rsid w:val="00512308"/>
    <w:rsid w:val="00512BD3"/>
    <w:rsid w:val="00513777"/>
    <w:rsid w:val="00514EE2"/>
    <w:rsid w:val="0052065F"/>
    <w:rsid w:val="00521481"/>
    <w:rsid w:val="005260FA"/>
    <w:rsid w:val="00527DE1"/>
    <w:rsid w:val="005302A0"/>
    <w:rsid w:val="0053197F"/>
    <w:rsid w:val="00542160"/>
    <w:rsid w:val="00547B71"/>
    <w:rsid w:val="0055062A"/>
    <w:rsid w:val="00551F2D"/>
    <w:rsid w:val="00552970"/>
    <w:rsid w:val="00555B6A"/>
    <w:rsid w:val="00562CA5"/>
    <w:rsid w:val="00564C56"/>
    <w:rsid w:val="005664C0"/>
    <w:rsid w:val="00567E45"/>
    <w:rsid w:val="00571A42"/>
    <w:rsid w:val="005838FD"/>
    <w:rsid w:val="00584A6D"/>
    <w:rsid w:val="0058782A"/>
    <w:rsid w:val="00592157"/>
    <w:rsid w:val="00592DB8"/>
    <w:rsid w:val="005964F7"/>
    <w:rsid w:val="005A0818"/>
    <w:rsid w:val="005A53D6"/>
    <w:rsid w:val="005A557A"/>
    <w:rsid w:val="005A604B"/>
    <w:rsid w:val="005A6265"/>
    <w:rsid w:val="005A7C23"/>
    <w:rsid w:val="005B0633"/>
    <w:rsid w:val="005B4C78"/>
    <w:rsid w:val="005B5B8C"/>
    <w:rsid w:val="005B5CE4"/>
    <w:rsid w:val="005C2B79"/>
    <w:rsid w:val="005C5E2A"/>
    <w:rsid w:val="005C6519"/>
    <w:rsid w:val="005C655B"/>
    <w:rsid w:val="005C65CB"/>
    <w:rsid w:val="005C66E4"/>
    <w:rsid w:val="005D0713"/>
    <w:rsid w:val="005D1C6A"/>
    <w:rsid w:val="005D46E6"/>
    <w:rsid w:val="005D52FB"/>
    <w:rsid w:val="005E1401"/>
    <w:rsid w:val="005E2096"/>
    <w:rsid w:val="005E2F5D"/>
    <w:rsid w:val="005E68FB"/>
    <w:rsid w:val="005F3C98"/>
    <w:rsid w:val="005F47CB"/>
    <w:rsid w:val="005F51CD"/>
    <w:rsid w:val="005F783F"/>
    <w:rsid w:val="005F7B29"/>
    <w:rsid w:val="006038F7"/>
    <w:rsid w:val="0061063E"/>
    <w:rsid w:val="006135DE"/>
    <w:rsid w:val="00614919"/>
    <w:rsid w:val="00615A6D"/>
    <w:rsid w:val="00617DFD"/>
    <w:rsid w:val="00622169"/>
    <w:rsid w:val="00625177"/>
    <w:rsid w:val="00627D96"/>
    <w:rsid w:val="00627DFB"/>
    <w:rsid w:val="0063058F"/>
    <w:rsid w:val="00634E7B"/>
    <w:rsid w:val="00637B37"/>
    <w:rsid w:val="006423B5"/>
    <w:rsid w:val="0064440B"/>
    <w:rsid w:val="00644A30"/>
    <w:rsid w:val="00644A3B"/>
    <w:rsid w:val="0064540E"/>
    <w:rsid w:val="00645A2D"/>
    <w:rsid w:val="00651A83"/>
    <w:rsid w:val="006544F6"/>
    <w:rsid w:val="00654C16"/>
    <w:rsid w:val="006555F8"/>
    <w:rsid w:val="006627A9"/>
    <w:rsid w:val="006767BE"/>
    <w:rsid w:val="006774BD"/>
    <w:rsid w:val="006801C2"/>
    <w:rsid w:val="00682CC4"/>
    <w:rsid w:val="0069234B"/>
    <w:rsid w:val="00694E2A"/>
    <w:rsid w:val="006A0256"/>
    <w:rsid w:val="006A05D8"/>
    <w:rsid w:val="006A0B0E"/>
    <w:rsid w:val="006A5E5D"/>
    <w:rsid w:val="006A60F2"/>
    <w:rsid w:val="006A70C8"/>
    <w:rsid w:val="006B2144"/>
    <w:rsid w:val="006B3E10"/>
    <w:rsid w:val="006B3F0A"/>
    <w:rsid w:val="006B6F47"/>
    <w:rsid w:val="006B77D2"/>
    <w:rsid w:val="006C2AF6"/>
    <w:rsid w:val="006C2BC6"/>
    <w:rsid w:val="006C66B8"/>
    <w:rsid w:val="006D09C1"/>
    <w:rsid w:val="006D242B"/>
    <w:rsid w:val="006D2967"/>
    <w:rsid w:val="006E30C7"/>
    <w:rsid w:val="006E602D"/>
    <w:rsid w:val="006E613B"/>
    <w:rsid w:val="006E6F92"/>
    <w:rsid w:val="006F0AAA"/>
    <w:rsid w:val="006F170A"/>
    <w:rsid w:val="006F1DBD"/>
    <w:rsid w:val="006F1F31"/>
    <w:rsid w:val="006F2621"/>
    <w:rsid w:val="006F3007"/>
    <w:rsid w:val="006F5890"/>
    <w:rsid w:val="007029BF"/>
    <w:rsid w:val="0070337E"/>
    <w:rsid w:val="007057DB"/>
    <w:rsid w:val="00714A3A"/>
    <w:rsid w:val="007202E9"/>
    <w:rsid w:val="00724238"/>
    <w:rsid w:val="00724822"/>
    <w:rsid w:val="00732523"/>
    <w:rsid w:val="00734843"/>
    <w:rsid w:val="00736421"/>
    <w:rsid w:val="00736668"/>
    <w:rsid w:val="007518DD"/>
    <w:rsid w:val="00751AD5"/>
    <w:rsid w:val="00753AA1"/>
    <w:rsid w:val="007604FE"/>
    <w:rsid w:val="007644C8"/>
    <w:rsid w:val="007660C5"/>
    <w:rsid w:val="00772B81"/>
    <w:rsid w:val="00782C57"/>
    <w:rsid w:val="00783090"/>
    <w:rsid w:val="00785546"/>
    <w:rsid w:val="0079408E"/>
    <w:rsid w:val="007A43F0"/>
    <w:rsid w:val="007A5A18"/>
    <w:rsid w:val="007B0E2B"/>
    <w:rsid w:val="007B54B2"/>
    <w:rsid w:val="007C4E99"/>
    <w:rsid w:val="007C5546"/>
    <w:rsid w:val="007C6989"/>
    <w:rsid w:val="007D1023"/>
    <w:rsid w:val="007D31A4"/>
    <w:rsid w:val="007D5938"/>
    <w:rsid w:val="007D6802"/>
    <w:rsid w:val="007E33C9"/>
    <w:rsid w:val="007E34FE"/>
    <w:rsid w:val="007F2072"/>
    <w:rsid w:val="007F781C"/>
    <w:rsid w:val="007F7A84"/>
    <w:rsid w:val="008033D5"/>
    <w:rsid w:val="0080630F"/>
    <w:rsid w:val="00806BB6"/>
    <w:rsid w:val="00807C6A"/>
    <w:rsid w:val="00820886"/>
    <w:rsid w:val="00821057"/>
    <w:rsid w:val="008357D9"/>
    <w:rsid w:val="008360A1"/>
    <w:rsid w:val="00837E19"/>
    <w:rsid w:val="00847448"/>
    <w:rsid w:val="00850122"/>
    <w:rsid w:val="008509F3"/>
    <w:rsid w:val="00854793"/>
    <w:rsid w:val="00855FB9"/>
    <w:rsid w:val="00856B82"/>
    <w:rsid w:val="00856D42"/>
    <w:rsid w:val="008613C1"/>
    <w:rsid w:val="00867115"/>
    <w:rsid w:val="00870184"/>
    <w:rsid w:val="0087115E"/>
    <w:rsid w:val="00872570"/>
    <w:rsid w:val="00880A02"/>
    <w:rsid w:val="00882D0D"/>
    <w:rsid w:val="008857A2"/>
    <w:rsid w:val="008914AD"/>
    <w:rsid w:val="00893274"/>
    <w:rsid w:val="0089444E"/>
    <w:rsid w:val="008A0036"/>
    <w:rsid w:val="008B0BE7"/>
    <w:rsid w:val="008B0F01"/>
    <w:rsid w:val="008B17BF"/>
    <w:rsid w:val="008B7617"/>
    <w:rsid w:val="008B7E0D"/>
    <w:rsid w:val="008C14D3"/>
    <w:rsid w:val="008C14F7"/>
    <w:rsid w:val="008C37A5"/>
    <w:rsid w:val="008C524E"/>
    <w:rsid w:val="008C6D7F"/>
    <w:rsid w:val="008C7698"/>
    <w:rsid w:val="008D13C2"/>
    <w:rsid w:val="008D3F22"/>
    <w:rsid w:val="008D4E9F"/>
    <w:rsid w:val="008D5F69"/>
    <w:rsid w:val="008D61BA"/>
    <w:rsid w:val="008E2072"/>
    <w:rsid w:val="008E4DAA"/>
    <w:rsid w:val="008E5560"/>
    <w:rsid w:val="008F0E3A"/>
    <w:rsid w:val="008F18F1"/>
    <w:rsid w:val="008F1C55"/>
    <w:rsid w:val="008F1EF7"/>
    <w:rsid w:val="008F4CFD"/>
    <w:rsid w:val="008F68B3"/>
    <w:rsid w:val="00902AAB"/>
    <w:rsid w:val="00904571"/>
    <w:rsid w:val="00905042"/>
    <w:rsid w:val="00905A2D"/>
    <w:rsid w:val="00906CD4"/>
    <w:rsid w:val="0090748A"/>
    <w:rsid w:val="009112F5"/>
    <w:rsid w:val="00913B23"/>
    <w:rsid w:val="00914F5F"/>
    <w:rsid w:val="009165F8"/>
    <w:rsid w:val="00925140"/>
    <w:rsid w:val="009353C5"/>
    <w:rsid w:val="00936D58"/>
    <w:rsid w:val="00940EBA"/>
    <w:rsid w:val="00945D61"/>
    <w:rsid w:val="0094682D"/>
    <w:rsid w:val="00954C00"/>
    <w:rsid w:val="00955ECC"/>
    <w:rsid w:val="00957CDE"/>
    <w:rsid w:val="00957FD3"/>
    <w:rsid w:val="009625F8"/>
    <w:rsid w:val="00964BA3"/>
    <w:rsid w:val="00965838"/>
    <w:rsid w:val="00966301"/>
    <w:rsid w:val="00980603"/>
    <w:rsid w:val="00980F3C"/>
    <w:rsid w:val="00982196"/>
    <w:rsid w:val="00983D5F"/>
    <w:rsid w:val="009842AE"/>
    <w:rsid w:val="00985C6E"/>
    <w:rsid w:val="00992E3F"/>
    <w:rsid w:val="009A0986"/>
    <w:rsid w:val="009A528B"/>
    <w:rsid w:val="009A6993"/>
    <w:rsid w:val="009B02CC"/>
    <w:rsid w:val="009B48EA"/>
    <w:rsid w:val="009C1136"/>
    <w:rsid w:val="009C4010"/>
    <w:rsid w:val="009C5C59"/>
    <w:rsid w:val="009C6278"/>
    <w:rsid w:val="009C7AF0"/>
    <w:rsid w:val="009D33CF"/>
    <w:rsid w:val="009E1532"/>
    <w:rsid w:val="009E27E7"/>
    <w:rsid w:val="009E29CD"/>
    <w:rsid w:val="009F15B0"/>
    <w:rsid w:val="009F2481"/>
    <w:rsid w:val="009F277E"/>
    <w:rsid w:val="009F3653"/>
    <w:rsid w:val="00A02167"/>
    <w:rsid w:val="00A07323"/>
    <w:rsid w:val="00A07745"/>
    <w:rsid w:val="00A11008"/>
    <w:rsid w:val="00A11654"/>
    <w:rsid w:val="00A12C78"/>
    <w:rsid w:val="00A141DE"/>
    <w:rsid w:val="00A150DA"/>
    <w:rsid w:val="00A15D7E"/>
    <w:rsid w:val="00A21ABB"/>
    <w:rsid w:val="00A22B29"/>
    <w:rsid w:val="00A27696"/>
    <w:rsid w:val="00A320C5"/>
    <w:rsid w:val="00A3605F"/>
    <w:rsid w:val="00A40145"/>
    <w:rsid w:val="00A4210A"/>
    <w:rsid w:val="00A44A34"/>
    <w:rsid w:val="00A46E1A"/>
    <w:rsid w:val="00A504B1"/>
    <w:rsid w:val="00A55321"/>
    <w:rsid w:val="00A60276"/>
    <w:rsid w:val="00A636A4"/>
    <w:rsid w:val="00A6412C"/>
    <w:rsid w:val="00A7494D"/>
    <w:rsid w:val="00A84769"/>
    <w:rsid w:val="00A84E73"/>
    <w:rsid w:val="00A86340"/>
    <w:rsid w:val="00A944E2"/>
    <w:rsid w:val="00A94D4E"/>
    <w:rsid w:val="00A97B3C"/>
    <w:rsid w:val="00AA2639"/>
    <w:rsid w:val="00AA3088"/>
    <w:rsid w:val="00AA5EF5"/>
    <w:rsid w:val="00AB073B"/>
    <w:rsid w:val="00AB1F2F"/>
    <w:rsid w:val="00AB2E95"/>
    <w:rsid w:val="00AB3560"/>
    <w:rsid w:val="00AD2557"/>
    <w:rsid w:val="00AD4417"/>
    <w:rsid w:val="00AD67D5"/>
    <w:rsid w:val="00AE36DD"/>
    <w:rsid w:val="00AE4B1D"/>
    <w:rsid w:val="00AF3033"/>
    <w:rsid w:val="00AF3FF6"/>
    <w:rsid w:val="00AF43BF"/>
    <w:rsid w:val="00AF47CA"/>
    <w:rsid w:val="00AF6A4E"/>
    <w:rsid w:val="00B0393F"/>
    <w:rsid w:val="00B05174"/>
    <w:rsid w:val="00B10557"/>
    <w:rsid w:val="00B27BF5"/>
    <w:rsid w:val="00B32579"/>
    <w:rsid w:val="00B35FA9"/>
    <w:rsid w:val="00B3704B"/>
    <w:rsid w:val="00B42D51"/>
    <w:rsid w:val="00B46FF0"/>
    <w:rsid w:val="00B471FB"/>
    <w:rsid w:val="00B5060F"/>
    <w:rsid w:val="00B517FB"/>
    <w:rsid w:val="00B522D9"/>
    <w:rsid w:val="00B53EAF"/>
    <w:rsid w:val="00B54553"/>
    <w:rsid w:val="00B54C49"/>
    <w:rsid w:val="00B57063"/>
    <w:rsid w:val="00B60F21"/>
    <w:rsid w:val="00B7219E"/>
    <w:rsid w:val="00B72C06"/>
    <w:rsid w:val="00B75B82"/>
    <w:rsid w:val="00B76219"/>
    <w:rsid w:val="00B77BF6"/>
    <w:rsid w:val="00B812F6"/>
    <w:rsid w:val="00B81A82"/>
    <w:rsid w:val="00B827E4"/>
    <w:rsid w:val="00B8324E"/>
    <w:rsid w:val="00B849F2"/>
    <w:rsid w:val="00B878F0"/>
    <w:rsid w:val="00B903A4"/>
    <w:rsid w:val="00B9284A"/>
    <w:rsid w:val="00B94C4E"/>
    <w:rsid w:val="00BA321F"/>
    <w:rsid w:val="00BA5963"/>
    <w:rsid w:val="00BA65D1"/>
    <w:rsid w:val="00BA75B9"/>
    <w:rsid w:val="00BB24B4"/>
    <w:rsid w:val="00BB3AC4"/>
    <w:rsid w:val="00BB5696"/>
    <w:rsid w:val="00BB6901"/>
    <w:rsid w:val="00BC0C2D"/>
    <w:rsid w:val="00BC5E00"/>
    <w:rsid w:val="00BC76B6"/>
    <w:rsid w:val="00BD2144"/>
    <w:rsid w:val="00BD2F97"/>
    <w:rsid w:val="00BD36D4"/>
    <w:rsid w:val="00BD55AD"/>
    <w:rsid w:val="00BE276E"/>
    <w:rsid w:val="00BE61C0"/>
    <w:rsid w:val="00BE762E"/>
    <w:rsid w:val="00BF0935"/>
    <w:rsid w:val="00BF0B8C"/>
    <w:rsid w:val="00BF1BDC"/>
    <w:rsid w:val="00C01268"/>
    <w:rsid w:val="00C02D0F"/>
    <w:rsid w:val="00C05080"/>
    <w:rsid w:val="00C23C9B"/>
    <w:rsid w:val="00C27B08"/>
    <w:rsid w:val="00C317A9"/>
    <w:rsid w:val="00C350BD"/>
    <w:rsid w:val="00C430A7"/>
    <w:rsid w:val="00C443D9"/>
    <w:rsid w:val="00C4611E"/>
    <w:rsid w:val="00C51176"/>
    <w:rsid w:val="00C51E29"/>
    <w:rsid w:val="00C528FC"/>
    <w:rsid w:val="00C53FC2"/>
    <w:rsid w:val="00C56473"/>
    <w:rsid w:val="00C57C0C"/>
    <w:rsid w:val="00C60A59"/>
    <w:rsid w:val="00C628DA"/>
    <w:rsid w:val="00C63F26"/>
    <w:rsid w:val="00C64C7B"/>
    <w:rsid w:val="00C72B27"/>
    <w:rsid w:val="00C807AD"/>
    <w:rsid w:val="00C81581"/>
    <w:rsid w:val="00C82695"/>
    <w:rsid w:val="00C82782"/>
    <w:rsid w:val="00C82AF8"/>
    <w:rsid w:val="00C84AEE"/>
    <w:rsid w:val="00C86C67"/>
    <w:rsid w:val="00C9012D"/>
    <w:rsid w:val="00C9204C"/>
    <w:rsid w:val="00CA0834"/>
    <w:rsid w:val="00CB0038"/>
    <w:rsid w:val="00CB2149"/>
    <w:rsid w:val="00CB688A"/>
    <w:rsid w:val="00CC2334"/>
    <w:rsid w:val="00CC3FD2"/>
    <w:rsid w:val="00CE1249"/>
    <w:rsid w:val="00CE4A6F"/>
    <w:rsid w:val="00CF202B"/>
    <w:rsid w:val="00CF32A2"/>
    <w:rsid w:val="00D04D4B"/>
    <w:rsid w:val="00D05E67"/>
    <w:rsid w:val="00D05F32"/>
    <w:rsid w:val="00D079FB"/>
    <w:rsid w:val="00D10B89"/>
    <w:rsid w:val="00D13E25"/>
    <w:rsid w:val="00D14300"/>
    <w:rsid w:val="00D1528C"/>
    <w:rsid w:val="00D16AC6"/>
    <w:rsid w:val="00D201C2"/>
    <w:rsid w:val="00D20B93"/>
    <w:rsid w:val="00D25E76"/>
    <w:rsid w:val="00D2777E"/>
    <w:rsid w:val="00D30166"/>
    <w:rsid w:val="00D302F5"/>
    <w:rsid w:val="00D319AD"/>
    <w:rsid w:val="00D3510E"/>
    <w:rsid w:val="00D36305"/>
    <w:rsid w:val="00D36499"/>
    <w:rsid w:val="00D4114D"/>
    <w:rsid w:val="00D4164F"/>
    <w:rsid w:val="00D4478E"/>
    <w:rsid w:val="00D46B0E"/>
    <w:rsid w:val="00D46C51"/>
    <w:rsid w:val="00D541D5"/>
    <w:rsid w:val="00D5710B"/>
    <w:rsid w:val="00D57C0E"/>
    <w:rsid w:val="00D60A13"/>
    <w:rsid w:val="00D6535A"/>
    <w:rsid w:val="00D70D09"/>
    <w:rsid w:val="00D77D4A"/>
    <w:rsid w:val="00D825F7"/>
    <w:rsid w:val="00D842F4"/>
    <w:rsid w:val="00D904EA"/>
    <w:rsid w:val="00D933E6"/>
    <w:rsid w:val="00D96C18"/>
    <w:rsid w:val="00D979CF"/>
    <w:rsid w:val="00DB1D8B"/>
    <w:rsid w:val="00DC0903"/>
    <w:rsid w:val="00DC194E"/>
    <w:rsid w:val="00DC7C76"/>
    <w:rsid w:val="00DD04DA"/>
    <w:rsid w:val="00DD2273"/>
    <w:rsid w:val="00DD67CB"/>
    <w:rsid w:val="00DE4E81"/>
    <w:rsid w:val="00DE59B3"/>
    <w:rsid w:val="00DF2606"/>
    <w:rsid w:val="00DF4CAC"/>
    <w:rsid w:val="00DF7A02"/>
    <w:rsid w:val="00E0335D"/>
    <w:rsid w:val="00E100DC"/>
    <w:rsid w:val="00E11525"/>
    <w:rsid w:val="00E11E7D"/>
    <w:rsid w:val="00E1295E"/>
    <w:rsid w:val="00E232AA"/>
    <w:rsid w:val="00E274BB"/>
    <w:rsid w:val="00E3240C"/>
    <w:rsid w:val="00E44719"/>
    <w:rsid w:val="00E45B4F"/>
    <w:rsid w:val="00E531BD"/>
    <w:rsid w:val="00E63748"/>
    <w:rsid w:val="00E80BEB"/>
    <w:rsid w:val="00E82D05"/>
    <w:rsid w:val="00E91C95"/>
    <w:rsid w:val="00E92068"/>
    <w:rsid w:val="00E923FE"/>
    <w:rsid w:val="00E9563D"/>
    <w:rsid w:val="00E9750C"/>
    <w:rsid w:val="00E97615"/>
    <w:rsid w:val="00EA237C"/>
    <w:rsid w:val="00EA50D0"/>
    <w:rsid w:val="00EA6C64"/>
    <w:rsid w:val="00EB373F"/>
    <w:rsid w:val="00EB4002"/>
    <w:rsid w:val="00EB5A33"/>
    <w:rsid w:val="00EC21F8"/>
    <w:rsid w:val="00EC3F2F"/>
    <w:rsid w:val="00EC5A40"/>
    <w:rsid w:val="00ED0318"/>
    <w:rsid w:val="00ED06C1"/>
    <w:rsid w:val="00ED1171"/>
    <w:rsid w:val="00ED4A26"/>
    <w:rsid w:val="00EE35E8"/>
    <w:rsid w:val="00EE5632"/>
    <w:rsid w:val="00EE691C"/>
    <w:rsid w:val="00EF004A"/>
    <w:rsid w:val="00EF21E0"/>
    <w:rsid w:val="00F00466"/>
    <w:rsid w:val="00F00D52"/>
    <w:rsid w:val="00F13B33"/>
    <w:rsid w:val="00F1402A"/>
    <w:rsid w:val="00F16B85"/>
    <w:rsid w:val="00F26252"/>
    <w:rsid w:val="00F31A29"/>
    <w:rsid w:val="00F31FBA"/>
    <w:rsid w:val="00F35BA5"/>
    <w:rsid w:val="00F35D6D"/>
    <w:rsid w:val="00F41AE1"/>
    <w:rsid w:val="00F4220E"/>
    <w:rsid w:val="00F42FC0"/>
    <w:rsid w:val="00F44D28"/>
    <w:rsid w:val="00F47703"/>
    <w:rsid w:val="00F51FCF"/>
    <w:rsid w:val="00F54D10"/>
    <w:rsid w:val="00F60894"/>
    <w:rsid w:val="00F60AF8"/>
    <w:rsid w:val="00F64001"/>
    <w:rsid w:val="00F65D00"/>
    <w:rsid w:val="00F67E20"/>
    <w:rsid w:val="00F728BE"/>
    <w:rsid w:val="00F74F24"/>
    <w:rsid w:val="00F76FA3"/>
    <w:rsid w:val="00F80FA1"/>
    <w:rsid w:val="00F8144D"/>
    <w:rsid w:val="00F8347E"/>
    <w:rsid w:val="00F839DA"/>
    <w:rsid w:val="00F85365"/>
    <w:rsid w:val="00FA03A5"/>
    <w:rsid w:val="00FA57ED"/>
    <w:rsid w:val="00FB4521"/>
    <w:rsid w:val="00FC0AA9"/>
    <w:rsid w:val="00FC2E77"/>
    <w:rsid w:val="00FC3562"/>
    <w:rsid w:val="00FC74CF"/>
    <w:rsid w:val="00FC74DC"/>
    <w:rsid w:val="00FC7759"/>
    <w:rsid w:val="00FD21AE"/>
    <w:rsid w:val="00FD4700"/>
    <w:rsid w:val="00FD4E92"/>
    <w:rsid w:val="00FD5A40"/>
    <w:rsid w:val="00FD66B2"/>
    <w:rsid w:val="00FE1018"/>
    <w:rsid w:val="00FE1122"/>
    <w:rsid w:val="00FF282F"/>
    <w:rsid w:val="00FF61C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B33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0DB3"/>
    <w:pPr>
      <w:keepNext/>
      <w:numPr>
        <w:ilvl w:val="1"/>
        <w:numId w:val="1"/>
      </w:numPr>
      <w:tabs>
        <w:tab w:val="clear" w:pos="643"/>
        <w:tab w:val="num" w:pos="576"/>
      </w:tabs>
      <w:ind w:left="576" w:hanging="576"/>
      <w:jc w:val="both"/>
      <w:outlineLvl w:val="1"/>
    </w:pPr>
    <w:rPr>
      <w:bCs/>
      <w:szCs w:val="20"/>
      <w:lang w:val="fr-FR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80DB3"/>
    <w:pPr>
      <w:keepNext/>
      <w:numPr>
        <w:ilvl w:val="2"/>
        <w:numId w:val="1"/>
      </w:numPr>
      <w:tabs>
        <w:tab w:val="clear" w:pos="643"/>
        <w:tab w:val="num" w:pos="720"/>
      </w:tabs>
      <w:spacing w:after="120"/>
      <w:ind w:left="720" w:hanging="720"/>
      <w:jc w:val="center"/>
      <w:outlineLvl w:val="2"/>
    </w:pPr>
    <w:rPr>
      <w:b/>
      <w:szCs w:val="20"/>
      <w:lang w:val="fr-FR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80DB3"/>
    <w:pPr>
      <w:keepNext/>
      <w:numPr>
        <w:ilvl w:val="4"/>
        <w:numId w:val="1"/>
      </w:numPr>
      <w:tabs>
        <w:tab w:val="clear" w:pos="643"/>
        <w:tab w:val="num" w:pos="1008"/>
      </w:tabs>
      <w:ind w:left="1434" w:hanging="1008"/>
      <w:jc w:val="center"/>
      <w:outlineLvl w:val="4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346AF5"/>
    <w:rPr>
      <w:bCs/>
      <w:sz w:val="24"/>
      <w:szCs w:val="20"/>
      <w:lang w:val="fr-FR" w:eastAsia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46AF5"/>
    <w:rPr>
      <w:b/>
      <w:sz w:val="24"/>
      <w:szCs w:val="20"/>
      <w:lang w:val="fr-FR" w:eastAsia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46AF5"/>
    <w:rPr>
      <w:b/>
      <w:sz w:val="24"/>
      <w:szCs w:val="20"/>
      <w:lang w:eastAsia="ar-SA"/>
    </w:rPr>
  </w:style>
  <w:style w:type="character" w:customStyle="1" w:styleId="Absatz-Standardschriftart">
    <w:name w:val="Absatz-Standardschriftart"/>
    <w:uiPriority w:val="99"/>
    <w:rsid w:val="00280DB3"/>
  </w:style>
  <w:style w:type="character" w:customStyle="1" w:styleId="Domylnaczcionkaakapitu1">
    <w:name w:val="Domyślna czcionka akapitu1"/>
    <w:uiPriority w:val="99"/>
    <w:rsid w:val="00280DB3"/>
  </w:style>
  <w:style w:type="character" w:customStyle="1" w:styleId="Znakiprzypiswdolnych">
    <w:name w:val="Znaki przypisów dolnych"/>
    <w:uiPriority w:val="99"/>
    <w:rsid w:val="00280DB3"/>
    <w:rPr>
      <w:vertAlign w:val="superscript"/>
    </w:rPr>
  </w:style>
  <w:style w:type="character" w:styleId="Numerstrony">
    <w:name w:val="page number"/>
    <w:basedOn w:val="Domylnaczcionkaakapitu1"/>
    <w:uiPriority w:val="99"/>
    <w:rsid w:val="00280DB3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280DB3"/>
    <w:rPr>
      <w:rFonts w:cs="Times New Roman"/>
      <w:vertAlign w:val="superscript"/>
    </w:rPr>
  </w:style>
  <w:style w:type="character" w:customStyle="1" w:styleId="Znakiprzypiswkocowych">
    <w:name w:val="Znaki przypisów końcowych"/>
    <w:uiPriority w:val="99"/>
    <w:rsid w:val="00280DB3"/>
    <w:rPr>
      <w:vertAlign w:val="superscript"/>
    </w:rPr>
  </w:style>
  <w:style w:type="character" w:customStyle="1" w:styleId="WW-Znakiprzypiswkocowych">
    <w:name w:val="WW-Znaki przypisów końcowych"/>
    <w:uiPriority w:val="99"/>
    <w:rsid w:val="00280DB3"/>
  </w:style>
  <w:style w:type="character" w:styleId="Odwoanieprzypisukocowego">
    <w:name w:val="endnote reference"/>
    <w:basedOn w:val="Domylnaczcionkaakapitu"/>
    <w:uiPriority w:val="99"/>
    <w:semiHidden/>
    <w:rsid w:val="00280DB3"/>
    <w:rPr>
      <w:rFonts w:cs="Times New Roman"/>
      <w:vertAlign w:val="superscript"/>
    </w:rPr>
  </w:style>
  <w:style w:type="paragraph" w:customStyle="1" w:styleId="Nagwek1">
    <w:name w:val="Nagłówek1"/>
    <w:basedOn w:val="Normalny"/>
    <w:next w:val="Tekstpodstawowy"/>
    <w:uiPriority w:val="99"/>
    <w:rsid w:val="00280DB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80DB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A604B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280DB3"/>
    <w:rPr>
      <w:rFonts w:cs="Tahoma"/>
    </w:rPr>
  </w:style>
  <w:style w:type="paragraph" w:customStyle="1" w:styleId="Podpis1">
    <w:name w:val="Podpis1"/>
    <w:basedOn w:val="Normalny"/>
    <w:uiPriority w:val="99"/>
    <w:rsid w:val="00280DB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280DB3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80D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46AF5"/>
    <w:rPr>
      <w:rFonts w:cs="Times New Roman"/>
      <w:sz w:val="20"/>
      <w:szCs w:val="20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280DB3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rsid w:val="00280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364FF3"/>
    <w:rPr>
      <w:rFonts w:cs="Times New Roman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280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47B71"/>
    <w:rPr>
      <w:rFonts w:cs="Times New Roman"/>
      <w:sz w:val="24"/>
      <w:lang w:eastAsia="ar-SA" w:bidi="ar-SA"/>
    </w:rPr>
  </w:style>
  <w:style w:type="paragraph" w:customStyle="1" w:styleId="Zawartoramki">
    <w:name w:val="Zawartość ramki"/>
    <w:basedOn w:val="Tekstpodstawowy"/>
    <w:uiPriority w:val="99"/>
    <w:rsid w:val="00280DB3"/>
  </w:style>
  <w:style w:type="paragraph" w:styleId="Tekstpodstawowy3">
    <w:name w:val="Body Text 3"/>
    <w:basedOn w:val="Normalny"/>
    <w:link w:val="Tekstpodstawowy3Znak"/>
    <w:uiPriority w:val="99"/>
    <w:rsid w:val="005A6265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46AF5"/>
    <w:rPr>
      <w:rFonts w:cs="Times New Roman"/>
      <w:sz w:val="16"/>
      <w:szCs w:val="16"/>
      <w:lang w:eastAsia="ar-SA" w:bidi="ar-SA"/>
    </w:rPr>
  </w:style>
  <w:style w:type="paragraph" w:customStyle="1" w:styleId="xl33">
    <w:name w:val="xl33"/>
    <w:basedOn w:val="Normalny"/>
    <w:uiPriority w:val="99"/>
    <w:rsid w:val="000E071F"/>
    <w:pPr>
      <w:suppressAutoHyphens w:val="0"/>
      <w:autoSpaceDE w:val="0"/>
      <w:autoSpaceDN w:val="0"/>
      <w:spacing w:before="100" w:after="100"/>
      <w:jc w:val="center"/>
    </w:pPr>
    <w:rPr>
      <w:sz w:val="20"/>
      <w:lang w:eastAsia="pl-PL"/>
    </w:rPr>
  </w:style>
  <w:style w:type="paragraph" w:styleId="Listanumerowana2">
    <w:name w:val="List Number 2"/>
    <w:basedOn w:val="Normalny"/>
    <w:uiPriority w:val="99"/>
    <w:rsid w:val="008E4DAA"/>
    <w:pPr>
      <w:widowControl w:val="0"/>
      <w:numPr>
        <w:ilvl w:val="1"/>
        <w:numId w:val="2"/>
      </w:numPr>
      <w:suppressAutoHyphens w:val="0"/>
      <w:spacing w:before="40" w:after="40"/>
    </w:pPr>
    <w:rPr>
      <w:rFonts w:ascii="Arial" w:hAnsi="Arial" w:cs="Arial"/>
      <w:sz w:val="20"/>
      <w:szCs w:val="20"/>
      <w:lang w:eastAsia="pl-PL"/>
    </w:rPr>
  </w:style>
  <w:style w:type="paragraph" w:customStyle="1" w:styleId="Wyliczanie">
    <w:name w:val="Wyliczanie"/>
    <w:basedOn w:val="Tekstpodstawowy3"/>
    <w:uiPriority w:val="99"/>
    <w:rsid w:val="008E4DAA"/>
    <w:pPr>
      <w:numPr>
        <w:numId w:val="2"/>
      </w:numPr>
      <w:spacing w:before="60" w:after="60"/>
      <w:jc w:val="both"/>
    </w:pPr>
    <w:rPr>
      <w:rFonts w:ascii="Arial" w:hAnsi="Arial" w:cs="Arial"/>
      <w:color w:val="000000"/>
      <w:sz w:val="20"/>
      <w:szCs w:val="20"/>
    </w:rPr>
  </w:style>
  <w:style w:type="paragraph" w:styleId="Listanumerowana3">
    <w:name w:val="List Number 3"/>
    <w:basedOn w:val="Normalny"/>
    <w:uiPriority w:val="99"/>
    <w:rsid w:val="008E4DAA"/>
    <w:pPr>
      <w:numPr>
        <w:ilvl w:val="2"/>
        <w:numId w:val="2"/>
      </w:numPr>
      <w:suppressAutoHyphens w:val="0"/>
    </w:pPr>
    <w:rPr>
      <w:rFonts w:ascii="Garamond" w:hAnsi="Garamond" w:cs="Garamond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7494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94D"/>
    <w:rPr>
      <w:rFonts w:ascii="Tahoma" w:hAnsi="Tahoma" w:cs="Times New Roman"/>
      <w:sz w:val="16"/>
      <w:lang w:eastAsia="ar-SA" w:bidi="ar-SA"/>
    </w:rPr>
  </w:style>
  <w:style w:type="paragraph" w:styleId="Akapitzlist">
    <w:name w:val="List Paragraph"/>
    <w:basedOn w:val="Normalny"/>
    <w:uiPriority w:val="99"/>
    <w:qFormat/>
    <w:rsid w:val="00992E3F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654C16"/>
    <w:pPr>
      <w:suppressAutoHyphens w:val="0"/>
    </w:pPr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654C16"/>
    <w:rPr>
      <w:rFonts w:ascii="Calibri" w:hAnsi="Calibri" w:cs="Times New Roman"/>
      <w:sz w:val="21"/>
      <w:szCs w:val="21"/>
      <w:lang w:eastAsia="en-US"/>
    </w:rPr>
  </w:style>
  <w:style w:type="table" w:styleId="Tabela-Siatka">
    <w:name w:val="Table Grid"/>
    <w:basedOn w:val="Standardowy"/>
    <w:rsid w:val="00364F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">
    <w:name w:val="Znak Znak Znak Znak"/>
    <w:basedOn w:val="Normalny"/>
    <w:rsid w:val="006767BE"/>
    <w:pPr>
      <w:suppressAutoHyphens w:val="0"/>
    </w:pPr>
    <w:rPr>
      <w:lang w:eastAsia="pl-PL"/>
    </w:rPr>
  </w:style>
  <w:style w:type="paragraph" w:customStyle="1" w:styleId="Default">
    <w:name w:val="Default"/>
    <w:rsid w:val="00AE4B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1">
    <w:name w:val="st1"/>
    <w:rsid w:val="00DE59B3"/>
  </w:style>
  <w:style w:type="character" w:styleId="Uwydatnienie">
    <w:name w:val="Emphasis"/>
    <w:basedOn w:val="Domylnaczcionkaakapitu"/>
    <w:uiPriority w:val="20"/>
    <w:qFormat/>
    <w:rsid w:val="00FD4700"/>
    <w:rPr>
      <w:b/>
      <w:bCs/>
      <w:i w:val="0"/>
      <w:iCs w:val="0"/>
    </w:rPr>
  </w:style>
  <w:style w:type="paragraph" w:customStyle="1" w:styleId="western">
    <w:name w:val="western"/>
    <w:basedOn w:val="Normalny"/>
    <w:rsid w:val="00087FD9"/>
    <w:pPr>
      <w:suppressAutoHyphens w:val="0"/>
      <w:spacing w:before="100" w:beforeAutospacing="1"/>
      <w:jc w:val="both"/>
    </w:pPr>
    <w:rPr>
      <w:lang w:eastAsia="pl-PL"/>
    </w:rPr>
  </w:style>
  <w:style w:type="paragraph" w:customStyle="1" w:styleId="Wcicienormalne1">
    <w:name w:val="Wcięcie normalne1"/>
    <w:basedOn w:val="Normalny"/>
    <w:rsid w:val="00087FD9"/>
    <w:pPr>
      <w:tabs>
        <w:tab w:val="right" w:pos="851"/>
      </w:tabs>
      <w:spacing w:after="180"/>
      <w:ind w:left="981"/>
    </w:pPr>
    <w:rPr>
      <w:rFonts w:ascii="Palatino" w:hAnsi="Palatino" w:cs="Calibri"/>
      <w:szCs w:val="20"/>
      <w:lang w:val="en-US"/>
    </w:rPr>
  </w:style>
  <w:style w:type="paragraph" w:styleId="NormalnyWeb">
    <w:name w:val="Normal (Web)"/>
    <w:basedOn w:val="Normalny"/>
    <w:uiPriority w:val="99"/>
    <w:locked/>
    <w:rsid w:val="00087FD9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zakonkurencyjnosci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CED7A-F076-46FA-8D24-2B8CA95E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2509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piotrj</dc:creator>
  <cp:lastModifiedBy>Karolina Weiner z domu Czapska</cp:lastModifiedBy>
  <cp:revision>14</cp:revision>
  <cp:lastPrinted>2016-10-14T09:28:00Z</cp:lastPrinted>
  <dcterms:created xsi:type="dcterms:W3CDTF">2016-10-28T12:05:00Z</dcterms:created>
  <dcterms:modified xsi:type="dcterms:W3CDTF">2016-11-24T13:28:00Z</dcterms:modified>
</cp:coreProperties>
</file>